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10308" w14:textId="1379CF2D" w:rsidR="00580878" w:rsidRPr="00FC5975" w:rsidRDefault="00993961" w:rsidP="000A14D5">
      <w:pPr>
        <w:spacing w:after="0"/>
        <w:ind w:firstLine="708"/>
        <w:jc w:val="center"/>
        <w:rPr>
          <w:rFonts w:ascii="Arial" w:hAnsi="Arial" w:cs="Arial"/>
          <w:bCs/>
          <w:i/>
          <w:iCs/>
          <w:color w:val="A6A6A6" w:themeColor="background1" w:themeShade="A6"/>
          <w:sz w:val="24"/>
          <w:szCs w:val="24"/>
        </w:rPr>
      </w:pPr>
      <w:r>
        <w:rPr>
          <w:rFonts w:ascii="Arial" w:hAnsi="Arial" w:cs="Arial"/>
          <w:bCs/>
          <w:i/>
          <w:iCs/>
          <w:color w:val="A6A6A6" w:themeColor="background1" w:themeShade="A6"/>
          <w:sz w:val="24"/>
          <w:szCs w:val="24"/>
        </w:rPr>
        <w:t>NOMBRE DE LA AUDITORÍ</w:t>
      </w:r>
      <w:r w:rsidR="00580878" w:rsidRPr="00FC5975">
        <w:rPr>
          <w:rFonts w:ascii="Arial" w:hAnsi="Arial" w:cs="Arial"/>
          <w:bCs/>
          <w:i/>
          <w:iCs/>
          <w:color w:val="A6A6A6" w:themeColor="background1" w:themeShade="A6"/>
          <w:sz w:val="24"/>
          <w:szCs w:val="24"/>
        </w:rPr>
        <w:t>A XXXXXX</w:t>
      </w:r>
    </w:p>
    <w:p w14:paraId="348AFF14" w14:textId="5C2EFDAD" w:rsidR="00580878" w:rsidRPr="00FC5975" w:rsidRDefault="00580878" w:rsidP="000A14D5">
      <w:pPr>
        <w:spacing w:after="0"/>
      </w:pPr>
    </w:p>
    <w:p w14:paraId="11C6B1F0" w14:textId="77777777" w:rsidR="00C748D5" w:rsidRPr="00FC5975" w:rsidRDefault="00C748D5" w:rsidP="000A14D5">
      <w:pPr>
        <w:spacing w:after="0"/>
      </w:pPr>
    </w:p>
    <w:p w14:paraId="2FD1DF30" w14:textId="76BF58FE" w:rsidR="00580878" w:rsidRPr="00FC5975" w:rsidRDefault="00580878" w:rsidP="000A14D5">
      <w:pPr>
        <w:spacing w:after="0"/>
        <w:jc w:val="center"/>
        <w:rPr>
          <w:rFonts w:ascii="Arial" w:hAnsi="Arial" w:cs="Arial"/>
          <w:bCs/>
          <w:color w:val="A6A6A6" w:themeColor="background1" w:themeShade="A6"/>
          <w:sz w:val="24"/>
          <w:szCs w:val="24"/>
        </w:rPr>
      </w:pPr>
      <w:r w:rsidRPr="00FC5975">
        <w:rPr>
          <w:rFonts w:ascii="Arial" w:hAnsi="Arial" w:cs="Arial"/>
          <w:bCs/>
          <w:sz w:val="24"/>
          <w:szCs w:val="24"/>
        </w:rPr>
        <w:t xml:space="preserve">Período Auditado </w:t>
      </w:r>
      <w:r w:rsidRPr="00FC5975">
        <w:rPr>
          <w:rFonts w:ascii="Arial" w:hAnsi="Arial" w:cs="Arial"/>
          <w:bCs/>
          <w:color w:val="A6A6A6" w:themeColor="background1" w:themeShade="A6"/>
          <w:sz w:val="24"/>
          <w:szCs w:val="24"/>
        </w:rPr>
        <w:t>XXX</w:t>
      </w:r>
    </w:p>
    <w:p w14:paraId="25C5F944" w14:textId="0EA500BC" w:rsidR="00580878" w:rsidRPr="00FC5975" w:rsidRDefault="00580878" w:rsidP="000A14D5">
      <w:pPr>
        <w:spacing w:after="0"/>
        <w:jc w:val="center"/>
        <w:rPr>
          <w:rFonts w:ascii="Arial" w:hAnsi="Arial" w:cs="Arial"/>
          <w:bCs/>
          <w:color w:val="A6A6A6" w:themeColor="background1" w:themeShade="A6"/>
          <w:sz w:val="24"/>
          <w:szCs w:val="24"/>
        </w:rPr>
      </w:pPr>
    </w:p>
    <w:p w14:paraId="6B19D6C7" w14:textId="77777777" w:rsidR="00C748D5" w:rsidRPr="00FC5975" w:rsidRDefault="00C748D5" w:rsidP="000A14D5">
      <w:pPr>
        <w:spacing w:after="0"/>
        <w:jc w:val="center"/>
        <w:rPr>
          <w:rFonts w:ascii="Arial" w:hAnsi="Arial" w:cs="Arial"/>
          <w:bCs/>
          <w:color w:val="A6A6A6" w:themeColor="background1" w:themeShade="A6"/>
          <w:sz w:val="24"/>
          <w:szCs w:val="24"/>
        </w:rPr>
      </w:pPr>
    </w:p>
    <w:p w14:paraId="60B51CD2" w14:textId="77777777" w:rsidR="00580878" w:rsidRPr="00FC5975" w:rsidRDefault="00580878" w:rsidP="000A14D5">
      <w:pPr>
        <w:spacing w:after="0"/>
        <w:jc w:val="center"/>
        <w:rPr>
          <w:rFonts w:ascii="Arial" w:hAnsi="Arial" w:cs="Arial"/>
          <w:bCs/>
          <w:sz w:val="24"/>
          <w:szCs w:val="24"/>
        </w:rPr>
      </w:pPr>
      <w:r w:rsidRPr="00FC5975">
        <w:rPr>
          <w:rFonts w:ascii="Arial" w:hAnsi="Arial" w:cs="Arial"/>
          <w:bCs/>
          <w:sz w:val="24"/>
          <w:szCs w:val="24"/>
        </w:rPr>
        <w:t>CÓDIGO AUDITORÍA</w:t>
      </w:r>
      <w:r w:rsidRPr="00FC5975">
        <w:rPr>
          <w:rStyle w:val="Refdenotaalpie"/>
          <w:rFonts w:ascii="Arial" w:hAnsi="Arial" w:cs="Arial"/>
          <w:bCs/>
          <w:sz w:val="24"/>
          <w:szCs w:val="24"/>
        </w:rPr>
        <w:t xml:space="preserve"> </w:t>
      </w:r>
      <w:r w:rsidRPr="00FC5975">
        <w:rPr>
          <w:rFonts w:ascii="Arial" w:hAnsi="Arial" w:cs="Arial"/>
          <w:bCs/>
          <w:sz w:val="24"/>
          <w:szCs w:val="24"/>
        </w:rPr>
        <w:t xml:space="preserve"> N° </w:t>
      </w:r>
      <w:r w:rsidRPr="00FC5975">
        <w:rPr>
          <w:rFonts w:ascii="Arial" w:hAnsi="Arial" w:cs="Arial"/>
          <w:bCs/>
          <w:color w:val="A6A6A6" w:themeColor="background1" w:themeShade="A6"/>
          <w:sz w:val="24"/>
          <w:szCs w:val="24"/>
        </w:rPr>
        <w:t>XX</w:t>
      </w:r>
    </w:p>
    <w:p w14:paraId="1F1F8878" w14:textId="5951901F" w:rsidR="00580878" w:rsidRPr="00FC5975" w:rsidRDefault="00580878" w:rsidP="000A14D5">
      <w:pPr>
        <w:spacing w:after="0"/>
        <w:jc w:val="center"/>
        <w:rPr>
          <w:rFonts w:ascii="Arial" w:hAnsi="Arial" w:cs="Arial"/>
          <w:bCs/>
          <w:i/>
          <w:sz w:val="24"/>
          <w:szCs w:val="24"/>
        </w:rPr>
      </w:pPr>
    </w:p>
    <w:p w14:paraId="2912CA9B" w14:textId="77777777" w:rsidR="00C748D5" w:rsidRPr="00FC5975" w:rsidRDefault="00C748D5" w:rsidP="000A14D5">
      <w:pPr>
        <w:spacing w:after="0"/>
        <w:jc w:val="center"/>
        <w:rPr>
          <w:rFonts w:ascii="Arial" w:hAnsi="Arial" w:cs="Arial"/>
          <w:bCs/>
          <w:i/>
          <w:sz w:val="24"/>
          <w:szCs w:val="24"/>
        </w:rPr>
      </w:pPr>
    </w:p>
    <w:p w14:paraId="17C337D1" w14:textId="27836E96" w:rsidR="00580878" w:rsidRPr="00FC5975" w:rsidRDefault="000D4997" w:rsidP="000A14D5">
      <w:pPr>
        <w:spacing w:after="0"/>
        <w:jc w:val="center"/>
        <w:rPr>
          <w:rFonts w:ascii="Arial" w:hAnsi="Arial" w:cs="Arial"/>
          <w:bCs/>
          <w:color w:val="A6A6A6" w:themeColor="background1" w:themeShade="A6"/>
          <w:sz w:val="24"/>
          <w:szCs w:val="24"/>
        </w:rPr>
      </w:pPr>
      <w:r w:rsidRPr="000D4997">
        <w:rPr>
          <w:rFonts w:ascii="Arial" w:hAnsi="Arial" w:cs="Arial"/>
          <w:color w:val="000000"/>
          <w:sz w:val="24"/>
          <w:szCs w:val="24"/>
        </w:rPr>
        <w:t xml:space="preserve">PDVCF </w:t>
      </w:r>
      <w:r w:rsidR="00580878" w:rsidRPr="00FC5975">
        <w:rPr>
          <w:rFonts w:ascii="Arial" w:hAnsi="Arial" w:cs="Arial"/>
          <w:bCs/>
          <w:color w:val="A6A6A6" w:themeColor="background1" w:themeShade="A6"/>
          <w:sz w:val="24"/>
          <w:szCs w:val="24"/>
        </w:rPr>
        <w:t>XXXX</w:t>
      </w:r>
    </w:p>
    <w:p w14:paraId="374106B2" w14:textId="50F371E0" w:rsidR="00580878" w:rsidRPr="00FC5975" w:rsidRDefault="00580878" w:rsidP="000A14D5">
      <w:pPr>
        <w:spacing w:after="0"/>
        <w:jc w:val="center"/>
        <w:rPr>
          <w:rFonts w:ascii="Arial" w:hAnsi="Arial" w:cs="Arial"/>
          <w:bCs/>
          <w:sz w:val="24"/>
          <w:szCs w:val="24"/>
        </w:rPr>
      </w:pPr>
    </w:p>
    <w:p w14:paraId="266488DA" w14:textId="77777777" w:rsidR="00C748D5" w:rsidRPr="00FC5975" w:rsidRDefault="00C748D5" w:rsidP="000A14D5">
      <w:pPr>
        <w:spacing w:after="0"/>
        <w:jc w:val="center"/>
        <w:rPr>
          <w:rFonts w:ascii="Arial" w:hAnsi="Arial" w:cs="Arial"/>
          <w:bCs/>
          <w:sz w:val="24"/>
          <w:szCs w:val="24"/>
        </w:rPr>
      </w:pPr>
    </w:p>
    <w:p w14:paraId="54AAB63A" w14:textId="77777777" w:rsidR="00580878" w:rsidRPr="00FC5975" w:rsidRDefault="00580878" w:rsidP="000A14D5">
      <w:pPr>
        <w:spacing w:after="0"/>
        <w:jc w:val="center"/>
        <w:rPr>
          <w:rFonts w:ascii="Arial" w:hAnsi="Arial" w:cs="Arial"/>
          <w:bCs/>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341DA790" w14:textId="77777777" w:rsidR="00580878" w:rsidRPr="00FC5975" w:rsidRDefault="00580878" w:rsidP="000A14D5">
      <w:pPr>
        <w:spacing w:after="0"/>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r w:rsidRPr="00FC5975">
        <w:rPr>
          <w:rFonts w:ascii="Arial" w:hAnsi="Arial" w:cs="Arial"/>
          <w:sz w:val="24"/>
          <w:szCs w:val="24"/>
        </w:rPr>
        <w:t xml:space="preserve"> </w:t>
      </w:r>
    </w:p>
    <w:p w14:paraId="70B206A4" w14:textId="77777777" w:rsidR="00580878" w:rsidRPr="00FC5975" w:rsidRDefault="00580878" w:rsidP="000A14D5">
      <w:pPr>
        <w:spacing w:after="0"/>
        <w:jc w:val="center"/>
        <w:rPr>
          <w:rFonts w:ascii="Arial" w:hAnsi="Arial" w:cs="Arial"/>
          <w:color w:val="A6A6A6" w:themeColor="background1" w:themeShade="A6"/>
          <w:sz w:val="24"/>
          <w:szCs w:val="24"/>
        </w:rPr>
      </w:pPr>
      <w:r w:rsidRPr="00FC5975">
        <w:rPr>
          <w:rFonts w:ascii="Arial" w:hAnsi="Arial" w:cs="Arial"/>
          <w:sz w:val="24"/>
          <w:szCs w:val="24"/>
        </w:rPr>
        <w:t xml:space="preserve">DIRECCIÓN SECTOR </w:t>
      </w:r>
      <w:r w:rsidRPr="00FC5975">
        <w:rPr>
          <w:rFonts w:ascii="Arial" w:hAnsi="Arial" w:cs="Arial"/>
          <w:color w:val="A6A6A6" w:themeColor="background1" w:themeShade="A6"/>
          <w:sz w:val="24"/>
          <w:szCs w:val="24"/>
        </w:rPr>
        <w:t>XXXXXXXXXXXXXXXXXXXXX</w:t>
      </w:r>
    </w:p>
    <w:p w14:paraId="75C34EDB" w14:textId="77777777" w:rsidR="00580878" w:rsidRPr="00FC5975" w:rsidRDefault="00580878" w:rsidP="000A14D5">
      <w:pPr>
        <w:spacing w:after="0"/>
        <w:jc w:val="center"/>
        <w:rPr>
          <w:rFonts w:ascii="Arial" w:hAnsi="Arial" w:cs="Arial"/>
          <w:bCs/>
          <w:color w:val="A6A6A6" w:themeColor="background1" w:themeShade="A6"/>
          <w:sz w:val="24"/>
          <w:szCs w:val="24"/>
        </w:rPr>
      </w:pPr>
    </w:p>
    <w:p w14:paraId="3353063C" w14:textId="1322EE30" w:rsidR="00580878" w:rsidRPr="00FC5975" w:rsidRDefault="00580878" w:rsidP="000A14D5">
      <w:pPr>
        <w:spacing w:after="0"/>
      </w:pPr>
    </w:p>
    <w:p w14:paraId="3E18585E" w14:textId="0E5E815D" w:rsidR="00580878" w:rsidRPr="00FC5975" w:rsidRDefault="00580878" w:rsidP="000A14D5">
      <w:pPr>
        <w:spacing w:after="0"/>
        <w:rPr>
          <w:rFonts w:ascii="Arial" w:hAnsi="Arial" w:cs="Arial"/>
          <w:color w:val="A6A6A6" w:themeColor="background1" w:themeShade="A6"/>
          <w:sz w:val="24"/>
          <w:szCs w:val="24"/>
        </w:rPr>
      </w:pPr>
      <w:r w:rsidRPr="00FC5975">
        <w:rPr>
          <w:rFonts w:ascii="Arial" w:hAnsi="Arial" w:cs="Arial"/>
          <w:bCs/>
          <w:sz w:val="24"/>
          <w:szCs w:val="24"/>
        </w:rPr>
        <w:t xml:space="preserve">Nombre Líder / Gerente </w:t>
      </w:r>
      <w:proofErr w:type="spellStart"/>
      <w:r w:rsidRPr="00FC5975">
        <w:rPr>
          <w:rFonts w:ascii="Arial" w:hAnsi="Arial" w:cs="Arial"/>
          <w:bCs/>
          <w:color w:val="A6A6A6" w:themeColor="background1" w:themeShade="A6"/>
          <w:sz w:val="24"/>
          <w:szCs w:val="24"/>
        </w:rPr>
        <w:t>xxxxxxx</w:t>
      </w:r>
      <w:proofErr w:type="spellEnd"/>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00906442" w:rsidRPr="00FC5975">
        <w:rPr>
          <w:rFonts w:ascii="Arial" w:hAnsi="Arial" w:cs="Arial"/>
          <w:bCs/>
          <w:color w:val="A6A6A6" w:themeColor="background1" w:themeShade="A6"/>
          <w:sz w:val="24"/>
          <w:szCs w:val="24"/>
        </w:rPr>
        <w:tab/>
      </w:r>
      <w:r w:rsidRPr="00FC5975">
        <w:rPr>
          <w:rFonts w:ascii="Arial" w:hAnsi="Arial" w:cs="Arial"/>
          <w:sz w:val="24"/>
          <w:szCs w:val="24"/>
        </w:rPr>
        <w:t xml:space="preserve">Cargo </w:t>
      </w:r>
      <w:r w:rsidRPr="00FC5975">
        <w:rPr>
          <w:rFonts w:ascii="Arial" w:hAnsi="Arial" w:cs="Arial"/>
          <w:color w:val="A6A6A6" w:themeColor="background1" w:themeShade="A6"/>
          <w:sz w:val="24"/>
          <w:szCs w:val="24"/>
        </w:rPr>
        <w:t>XX</w:t>
      </w:r>
    </w:p>
    <w:p w14:paraId="1E09AF03" w14:textId="3360C7C8" w:rsidR="00580878" w:rsidRPr="00FC5975" w:rsidRDefault="00580878" w:rsidP="000A14D5">
      <w:pPr>
        <w:spacing w:after="0"/>
        <w:rPr>
          <w:rFonts w:ascii="Arial" w:hAnsi="Arial" w:cs="Arial"/>
          <w:bCs/>
          <w:sz w:val="24"/>
          <w:szCs w:val="24"/>
        </w:rPr>
      </w:pPr>
      <w:r w:rsidRPr="00FC5975">
        <w:rPr>
          <w:rFonts w:ascii="Arial" w:hAnsi="Arial" w:cs="Arial"/>
          <w:bCs/>
          <w:sz w:val="24"/>
          <w:szCs w:val="24"/>
        </w:rPr>
        <w:t>Nombres Equipo de Auditoría</w:t>
      </w:r>
      <w:r w:rsidRPr="00FC5975">
        <w:rPr>
          <w:rFonts w:ascii="Arial" w:hAnsi="Arial" w:cs="Arial"/>
          <w:bCs/>
          <w:sz w:val="24"/>
          <w:szCs w:val="24"/>
        </w:rPr>
        <w:tab/>
      </w:r>
      <w:r w:rsidR="00906442" w:rsidRPr="00FC5975">
        <w:rPr>
          <w:rFonts w:ascii="Arial" w:hAnsi="Arial" w:cs="Arial"/>
          <w:bCs/>
          <w:sz w:val="24"/>
          <w:szCs w:val="24"/>
        </w:rPr>
        <w:tab/>
      </w:r>
      <w:r w:rsidR="00906442" w:rsidRPr="00FC5975">
        <w:rPr>
          <w:rFonts w:ascii="Arial" w:hAnsi="Arial" w:cs="Arial"/>
          <w:bCs/>
          <w:sz w:val="24"/>
          <w:szCs w:val="24"/>
        </w:rPr>
        <w:tab/>
      </w:r>
      <w:r w:rsidRPr="00FC5975">
        <w:rPr>
          <w:rFonts w:ascii="Arial" w:hAnsi="Arial" w:cs="Arial"/>
          <w:bCs/>
          <w:sz w:val="24"/>
          <w:szCs w:val="24"/>
        </w:rPr>
        <w:t>Cargo</w:t>
      </w:r>
    </w:p>
    <w:p w14:paraId="2136F9C8" w14:textId="16659276" w:rsidR="00906442" w:rsidRPr="00FC5975" w:rsidRDefault="00906442" w:rsidP="000A14D5">
      <w:pPr>
        <w:spacing w:after="0"/>
        <w:rPr>
          <w:rFonts w:ascii="Arial" w:hAnsi="Arial" w:cs="Arial"/>
          <w:bCs/>
          <w:i/>
          <w:color w:val="A6A6A6" w:themeColor="background1" w:themeShade="A6"/>
          <w:sz w:val="24"/>
          <w:szCs w:val="24"/>
        </w:rPr>
      </w:pPr>
      <w:proofErr w:type="spellStart"/>
      <w:r w:rsidRPr="00FC5975">
        <w:rPr>
          <w:rFonts w:ascii="Arial" w:hAnsi="Arial" w:cs="Arial"/>
          <w:bCs/>
          <w:i/>
          <w:color w:val="A6A6A6" w:themeColor="background1" w:themeShade="A6"/>
          <w:sz w:val="24"/>
          <w:szCs w:val="24"/>
        </w:rPr>
        <w:t>Xxxxxxxxxxxxxxxxxxx</w:t>
      </w:r>
      <w:proofErr w:type="spellEnd"/>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r w:rsidRPr="00FC5975">
        <w:rPr>
          <w:rFonts w:ascii="Arial" w:hAnsi="Arial" w:cs="Arial"/>
          <w:bCs/>
          <w:i/>
          <w:color w:val="A6A6A6" w:themeColor="background1" w:themeShade="A6"/>
          <w:sz w:val="24"/>
          <w:szCs w:val="24"/>
        </w:rPr>
        <w:tab/>
      </w:r>
      <w:proofErr w:type="spellStart"/>
      <w:r w:rsidRPr="00FC5975">
        <w:rPr>
          <w:rFonts w:ascii="Arial" w:hAnsi="Arial" w:cs="Arial"/>
          <w:bCs/>
          <w:i/>
          <w:color w:val="A6A6A6" w:themeColor="background1" w:themeShade="A6"/>
          <w:sz w:val="24"/>
          <w:szCs w:val="24"/>
        </w:rPr>
        <w:t>xxxxxxx</w:t>
      </w:r>
      <w:proofErr w:type="spellEnd"/>
    </w:p>
    <w:p w14:paraId="052D929B" w14:textId="405DEF78" w:rsidR="00906442" w:rsidRPr="00FC5975" w:rsidRDefault="00906442" w:rsidP="000A14D5">
      <w:pPr>
        <w:spacing w:after="0"/>
        <w:rPr>
          <w:rFonts w:ascii="Arial" w:hAnsi="Arial" w:cs="Arial"/>
          <w:bCs/>
          <w:i/>
          <w:color w:val="A6A6A6" w:themeColor="background1" w:themeShade="A6"/>
          <w:sz w:val="24"/>
          <w:szCs w:val="24"/>
        </w:rPr>
      </w:pPr>
    </w:p>
    <w:p w14:paraId="3AFA94D4" w14:textId="18B5E80D" w:rsidR="00906442" w:rsidRPr="00FC5975" w:rsidRDefault="00906442" w:rsidP="000A14D5">
      <w:pPr>
        <w:spacing w:after="0"/>
        <w:rPr>
          <w:rFonts w:ascii="Arial" w:hAnsi="Arial" w:cs="Arial"/>
          <w:sz w:val="24"/>
          <w:szCs w:val="24"/>
        </w:rPr>
      </w:pPr>
      <w:r w:rsidRPr="00FC5975">
        <w:rPr>
          <w:rFonts w:ascii="Arial" w:hAnsi="Arial" w:cs="Arial"/>
          <w:sz w:val="24"/>
          <w:szCs w:val="24"/>
        </w:rPr>
        <w:t xml:space="preserve">Nombre del Supervisor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 xml:space="preserve"> </w:t>
      </w:r>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Subdirector de Fiscalización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 xml:space="preserve"> </w:t>
      </w:r>
    </w:p>
    <w:p w14:paraId="6AD1E1E8" w14:textId="2D6CA25B" w:rsidR="00906442" w:rsidRPr="00FC5975" w:rsidRDefault="00906442" w:rsidP="000A14D5">
      <w:pPr>
        <w:spacing w:after="0"/>
        <w:rPr>
          <w:rFonts w:ascii="Arial" w:hAnsi="Arial" w:cs="Arial"/>
          <w:color w:val="A6A6A6" w:themeColor="background1" w:themeShade="A6"/>
          <w:sz w:val="24"/>
          <w:szCs w:val="24"/>
        </w:rPr>
      </w:pPr>
      <w:r w:rsidRPr="00FC5975">
        <w:rPr>
          <w:rFonts w:ascii="Arial" w:hAnsi="Arial" w:cs="Arial"/>
          <w:sz w:val="24"/>
          <w:szCs w:val="24"/>
        </w:rPr>
        <w:t xml:space="preserve">Nombre del Coordinador </w:t>
      </w:r>
      <w:proofErr w:type="spellStart"/>
      <w:r w:rsidRPr="00FC5975">
        <w:rPr>
          <w:rFonts w:ascii="Arial" w:hAnsi="Arial" w:cs="Arial"/>
          <w:color w:val="A6A6A6" w:themeColor="background1" w:themeShade="A6"/>
          <w:sz w:val="24"/>
          <w:szCs w:val="24"/>
        </w:rPr>
        <w:t>xxxxx</w:t>
      </w:r>
      <w:proofErr w:type="spellEnd"/>
      <w:r w:rsidRPr="00FC5975">
        <w:rPr>
          <w:rFonts w:ascii="Arial" w:hAnsi="Arial" w:cs="Arial"/>
          <w:sz w:val="24"/>
          <w:szCs w:val="24"/>
        </w:rPr>
        <w:tab/>
      </w:r>
      <w:r w:rsidRPr="00FC5975">
        <w:rPr>
          <w:rFonts w:ascii="Arial" w:hAnsi="Arial" w:cs="Arial"/>
          <w:sz w:val="24"/>
          <w:szCs w:val="24"/>
        </w:rPr>
        <w:tab/>
      </w:r>
      <w:r w:rsidRPr="00FC5975">
        <w:rPr>
          <w:rFonts w:ascii="Arial" w:hAnsi="Arial" w:cs="Arial"/>
          <w:sz w:val="24"/>
          <w:szCs w:val="24"/>
        </w:rPr>
        <w:tab/>
        <w:t xml:space="preserve"> Director Sectorial </w:t>
      </w:r>
      <w:proofErr w:type="spellStart"/>
      <w:r w:rsidRPr="00FC5975">
        <w:rPr>
          <w:rFonts w:ascii="Arial" w:hAnsi="Arial" w:cs="Arial"/>
          <w:color w:val="A6A6A6" w:themeColor="background1" w:themeShade="A6"/>
          <w:sz w:val="24"/>
          <w:szCs w:val="24"/>
        </w:rPr>
        <w:t>xxxxxxx</w:t>
      </w:r>
      <w:proofErr w:type="spellEnd"/>
    </w:p>
    <w:p w14:paraId="3B9D503B" w14:textId="79E2CAF0" w:rsidR="00906442" w:rsidRPr="00FC5975" w:rsidRDefault="00906442" w:rsidP="000A14D5">
      <w:pPr>
        <w:spacing w:after="0"/>
        <w:rPr>
          <w:rFonts w:ascii="Arial" w:hAnsi="Arial" w:cs="Arial"/>
          <w:color w:val="A6A6A6" w:themeColor="background1" w:themeShade="A6"/>
          <w:sz w:val="24"/>
          <w:szCs w:val="24"/>
        </w:rPr>
      </w:pPr>
    </w:p>
    <w:p w14:paraId="0C905ECA" w14:textId="77777777" w:rsidR="00C748D5" w:rsidRPr="00FC5975" w:rsidRDefault="00C748D5" w:rsidP="000A14D5">
      <w:pPr>
        <w:spacing w:after="0"/>
        <w:rPr>
          <w:rFonts w:ascii="Arial" w:hAnsi="Arial" w:cs="Arial"/>
          <w:color w:val="A6A6A6" w:themeColor="background1" w:themeShade="A6"/>
          <w:sz w:val="24"/>
          <w:szCs w:val="24"/>
        </w:rPr>
      </w:pPr>
    </w:p>
    <w:p w14:paraId="2E2DBC0C" w14:textId="77777777" w:rsidR="00906442" w:rsidRPr="00FC5975" w:rsidRDefault="00906442" w:rsidP="000A14D5">
      <w:pPr>
        <w:spacing w:after="0"/>
        <w:ind w:left="720" w:right="20" w:hanging="720"/>
        <w:rPr>
          <w:rFonts w:ascii="Arial" w:hAnsi="Arial" w:cs="Arial"/>
          <w:color w:val="A6A6A6" w:themeColor="background1" w:themeShade="A6"/>
          <w:sz w:val="24"/>
          <w:szCs w:val="24"/>
        </w:rPr>
      </w:pPr>
      <w:r w:rsidRPr="00FC5975">
        <w:rPr>
          <w:rFonts w:ascii="Arial" w:hAnsi="Arial" w:cs="Arial"/>
          <w:sz w:val="24"/>
          <w:szCs w:val="24"/>
        </w:rPr>
        <w:t xml:space="preserve">Fecha de Aprobación: </w:t>
      </w:r>
      <w:r w:rsidRPr="00FC5975">
        <w:rPr>
          <w:rFonts w:ascii="Arial" w:hAnsi="Arial" w:cs="Arial"/>
          <w:color w:val="A6A6A6" w:themeColor="background1" w:themeShade="A6"/>
          <w:sz w:val="24"/>
          <w:szCs w:val="24"/>
        </w:rPr>
        <w:t>XX</w:t>
      </w:r>
      <w:r w:rsidRPr="00FC5975">
        <w:rPr>
          <w:rFonts w:ascii="Arial" w:hAnsi="Arial" w:cs="Arial"/>
          <w:color w:val="A6A6A6" w:themeColor="background1" w:themeShade="A6"/>
          <w:sz w:val="24"/>
          <w:szCs w:val="24"/>
          <w:u w:val="single"/>
        </w:rPr>
        <w:t>/XX/202X</w:t>
      </w:r>
      <w:r w:rsidRPr="00FC5975">
        <w:rPr>
          <w:rFonts w:ascii="Arial" w:hAnsi="Arial" w:cs="Arial"/>
          <w:sz w:val="24"/>
          <w:szCs w:val="24"/>
        </w:rPr>
        <w:t xml:space="preserve">                    Acta Comité Técnico N°: </w:t>
      </w:r>
      <w:r w:rsidRPr="00FC5975">
        <w:rPr>
          <w:rFonts w:ascii="Arial" w:hAnsi="Arial" w:cs="Arial"/>
          <w:color w:val="A6A6A6" w:themeColor="background1" w:themeShade="A6"/>
          <w:sz w:val="24"/>
          <w:szCs w:val="24"/>
        </w:rPr>
        <w:t>XX</w:t>
      </w:r>
    </w:p>
    <w:p w14:paraId="4AA4C531" w14:textId="77777777" w:rsidR="00906442" w:rsidRPr="00FC5975" w:rsidRDefault="00906442" w:rsidP="000A14D5">
      <w:pPr>
        <w:spacing w:after="0"/>
        <w:rPr>
          <w:rFonts w:ascii="Arial" w:hAnsi="Arial" w:cs="Arial"/>
          <w:color w:val="A6A6A6" w:themeColor="background1" w:themeShade="A6"/>
          <w:sz w:val="24"/>
          <w:szCs w:val="24"/>
        </w:rPr>
      </w:pPr>
    </w:p>
    <w:p w14:paraId="5A1FE203" w14:textId="7E2DE2DB" w:rsidR="00F57138" w:rsidRPr="00FC5975" w:rsidRDefault="00CB4F30" w:rsidP="000A14D5">
      <w:pPr>
        <w:pStyle w:val="Ttulo1"/>
        <w:spacing w:before="0"/>
        <w:rPr>
          <w:sz w:val="22"/>
          <w:szCs w:val="22"/>
        </w:rPr>
      </w:pPr>
      <w:r w:rsidRPr="00FC5975">
        <w:t xml:space="preserve">JUSTIFICACIÓN PARA REALIZAR LA AUDITORÍA </w:t>
      </w:r>
    </w:p>
    <w:p w14:paraId="29B913E6" w14:textId="77308B26" w:rsidR="651DC4F7" w:rsidRPr="00FC5975" w:rsidRDefault="00DB1247" w:rsidP="000A14D5">
      <w:pPr>
        <w:pStyle w:val="Ttulo2"/>
        <w:spacing w:before="0" w:line="360" w:lineRule="auto"/>
        <w:jc w:val="both"/>
        <w:rPr>
          <w:sz w:val="22"/>
          <w:szCs w:val="22"/>
          <w:lang w:val="es-CO"/>
        </w:rPr>
      </w:pPr>
      <w:r w:rsidRPr="00FC5975">
        <w:rPr>
          <w:lang w:val="es-CO"/>
        </w:rPr>
        <w:t>IMPORTANCIA ESTRATÉGICA</w:t>
      </w:r>
    </w:p>
    <w:p w14:paraId="7B6AA68F" w14:textId="272A4CD0" w:rsidR="651DC4F7" w:rsidRPr="00FC5975" w:rsidRDefault="00E50FE6" w:rsidP="00993961">
      <w:pPr>
        <w:spacing w:after="0" w:line="240" w:lineRule="auto"/>
        <w:rPr>
          <w:rFonts w:ascii="Arial" w:eastAsia="Arial" w:hAnsi="Arial" w:cs="Arial"/>
          <w:color w:val="A6A6A6" w:themeColor="background1" w:themeShade="A6"/>
          <w:sz w:val="24"/>
          <w:szCs w:val="24"/>
          <w:lang w:eastAsia="es-CO"/>
        </w:rPr>
      </w:pPr>
      <w:r>
        <w:rPr>
          <w:rFonts w:ascii="Arial" w:eastAsia="Arial" w:hAnsi="Arial" w:cs="Arial"/>
          <w:color w:val="A6A6A6" w:themeColor="background1" w:themeShade="A6"/>
          <w:sz w:val="24"/>
          <w:szCs w:val="24"/>
          <w:lang w:eastAsia="es-CO"/>
        </w:rPr>
        <w:t>Realice un</w:t>
      </w:r>
      <w:r w:rsidR="651DC4F7" w:rsidRPr="00FC5975">
        <w:rPr>
          <w:rFonts w:ascii="Arial" w:eastAsia="Arial" w:hAnsi="Arial" w:cs="Arial"/>
          <w:color w:val="A6A6A6" w:themeColor="background1" w:themeShade="A6"/>
          <w:sz w:val="24"/>
          <w:szCs w:val="24"/>
          <w:lang w:eastAsia="es-CO"/>
        </w:rPr>
        <w:t xml:space="preserve"> resumen</w:t>
      </w:r>
      <w:r w:rsidR="651DC4F7" w:rsidRPr="00FC5975">
        <w:rPr>
          <w:rFonts w:ascii="Arial" w:eastAsia="Arial" w:hAnsi="Arial" w:cs="Arial"/>
          <w:color w:val="A6A6A6" w:themeColor="background1" w:themeShade="A6"/>
          <w:sz w:val="24"/>
          <w:szCs w:val="24"/>
        </w:rPr>
        <w:t xml:space="preserve"> de </w:t>
      </w:r>
      <w:r w:rsidR="007D1BFF">
        <w:rPr>
          <w:rFonts w:ascii="Arial" w:eastAsia="Arial" w:hAnsi="Arial" w:cs="Arial"/>
          <w:color w:val="A6A6A6" w:themeColor="background1" w:themeShade="A6"/>
          <w:sz w:val="24"/>
          <w:szCs w:val="24"/>
        </w:rPr>
        <w:t>la importancia estratégica del t</w:t>
      </w:r>
      <w:r w:rsidR="651DC4F7" w:rsidRPr="00FC5975">
        <w:rPr>
          <w:rFonts w:ascii="Arial" w:eastAsia="Arial" w:hAnsi="Arial" w:cs="Arial"/>
          <w:color w:val="A6A6A6" w:themeColor="background1" w:themeShade="A6"/>
          <w:sz w:val="24"/>
          <w:szCs w:val="24"/>
        </w:rPr>
        <w:t>ema o</w:t>
      </w:r>
      <w:r w:rsidR="0A128A8D" w:rsidRPr="00FC5975">
        <w:rPr>
          <w:rFonts w:ascii="Arial" w:eastAsia="Arial" w:hAnsi="Arial" w:cs="Arial"/>
          <w:color w:val="A6A6A6" w:themeColor="background1" w:themeShade="A6"/>
          <w:sz w:val="24"/>
          <w:szCs w:val="24"/>
        </w:rPr>
        <w:t xml:space="preserve"> asunto</w:t>
      </w:r>
      <w:r w:rsidR="651DC4F7" w:rsidRPr="00FC5975">
        <w:rPr>
          <w:rFonts w:ascii="Arial" w:eastAsia="Arial" w:hAnsi="Arial" w:cs="Arial"/>
          <w:color w:val="A6A6A6" w:themeColor="background1" w:themeShade="A6"/>
          <w:sz w:val="24"/>
          <w:szCs w:val="24"/>
        </w:rPr>
        <w:t xml:space="preserve"> a auditar</w:t>
      </w:r>
      <w:r w:rsidR="51DC7172" w:rsidRPr="00FC5975">
        <w:rPr>
          <w:rFonts w:ascii="Arial" w:eastAsia="Arial" w:hAnsi="Arial" w:cs="Arial"/>
          <w:color w:val="A6A6A6" w:themeColor="background1" w:themeShade="A6"/>
          <w:sz w:val="24"/>
          <w:szCs w:val="24"/>
        </w:rPr>
        <w:t xml:space="preserve">, tenga en cuenta los resultados obtenidos en </w:t>
      </w:r>
      <w:r w:rsidR="51DC7172" w:rsidRPr="00FC5975">
        <w:rPr>
          <w:rFonts w:ascii="Arial" w:eastAsia="Arial" w:hAnsi="Arial" w:cs="Arial"/>
          <w:color w:val="A6A6A6" w:themeColor="background1" w:themeShade="A6"/>
          <w:sz w:val="24"/>
          <w:szCs w:val="24"/>
          <w:lang w:eastAsia="es-CO"/>
        </w:rPr>
        <w:t>el formato PVCGF-05-04 Estudio previo y conocimiento en detalle.</w:t>
      </w:r>
    </w:p>
    <w:p w14:paraId="5B6F0D94" w14:textId="5608E208" w:rsidR="651DC4F7" w:rsidRPr="00FC5975" w:rsidRDefault="00DB1247" w:rsidP="00993961">
      <w:pPr>
        <w:pStyle w:val="Ttulo2"/>
        <w:spacing w:before="0"/>
        <w:rPr>
          <w:sz w:val="22"/>
          <w:szCs w:val="22"/>
          <w:lang w:val="es-CO"/>
        </w:rPr>
      </w:pPr>
      <w:r w:rsidRPr="00FC5975">
        <w:rPr>
          <w:lang w:val="es-CO"/>
        </w:rPr>
        <w:t>MARCO LEGAL</w:t>
      </w:r>
    </w:p>
    <w:p w14:paraId="031A8659" w14:textId="150EC584" w:rsidR="651DC4F7" w:rsidRPr="00FC5975" w:rsidRDefault="651DC4F7"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la normatividad que </w:t>
      </w:r>
      <w:r w:rsidR="4A75B7F1" w:rsidRPr="00FC5975">
        <w:rPr>
          <w:rFonts w:ascii="Arial" w:eastAsia="Arial" w:hAnsi="Arial" w:cs="Arial"/>
          <w:color w:val="A6A6A6" w:themeColor="background1" w:themeShade="A6"/>
          <w:sz w:val="24"/>
          <w:szCs w:val="24"/>
          <w:lang w:eastAsia="es-CO"/>
        </w:rPr>
        <w:t>identificó en la revisión de la regulación Normativa del formato</w:t>
      </w:r>
      <w:r w:rsidR="7BEEC845" w:rsidRPr="00FC5975">
        <w:rPr>
          <w:rFonts w:ascii="Arial" w:eastAsia="Arial" w:hAnsi="Arial" w:cs="Arial"/>
          <w:color w:val="A6A6A6" w:themeColor="background1" w:themeShade="A6"/>
          <w:sz w:val="24"/>
          <w:szCs w:val="24"/>
          <w:lang w:eastAsia="es-CO"/>
        </w:rPr>
        <w:t xml:space="preserve"> </w:t>
      </w:r>
      <w:r w:rsidR="781A39F0" w:rsidRPr="00FC5975">
        <w:rPr>
          <w:rFonts w:ascii="Arial" w:eastAsia="Arial" w:hAnsi="Arial" w:cs="Arial"/>
          <w:color w:val="A6A6A6" w:themeColor="background1" w:themeShade="A6"/>
          <w:sz w:val="24"/>
          <w:szCs w:val="24"/>
          <w:lang w:eastAsia="es-CO"/>
        </w:rPr>
        <w:t>PVCGF-05-04 Estudio Previo y Conocimiento en Detalle</w:t>
      </w:r>
      <w:r w:rsidR="0364ECA0" w:rsidRPr="00FC5975">
        <w:rPr>
          <w:rFonts w:ascii="Arial" w:eastAsia="Arial" w:hAnsi="Arial" w:cs="Arial"/>
          <w:color w:val="A6A6A6" w:themeColor="background1" w:themeShade="A6"/>
          <w:sz w:val="24"/>
          <w:szCs w:val="24"/>
          <w:lang w:eastAsia="es-CO"/>
        </w:rPr>
        <w:t>.</w:t>
      </w:r>
      <w:r w:rsidR="781A39F0" w:rsidRPr="00FC5975">
        <w:rPr>
          <w:rFonts w:ascii="Arial" w:eastAsia="Arial" w:hAnsi="Arial" w:cs="Arial"/>
          <w:color w:val="A6A6A6" w:themeColor="background1" w:themeShade="A6"/>
          <w:sz w:val="24"/>
          <w:szCs w:val="24"/>
          <w:lang w:eastAsia="es-CO"/>
        </w:rPr>
        <w:t xml:space="preserve"> </w:t>
      </w:r>
    </w:p>
    <w:p w14:paraId="57380AB2" w14:textId="71AC7F3C" w:rsidR="00F57138" w:rsidRPr="00FC5975" w:rsidRDefault="00DB1247" w:rsidP="00993961">
      <w:pPr>
        <w:pStyle w:val="Ttulo1"/>
        <w:spacing w:before="0"/>
        <w:rPr>
          <w:sz w:val="22"/>
          <w:szCs w:val="22"/>
        </w:rPr>
      </w:pPr>
      <w:r w:rsidRPr="00FC5975">
        <w:t>TEMA O ASUNTO DE AUDITORÍA</w:t>
      </w:r>
    </w:p>
    <w:p w14:paraId="58B3E145" w14:textId="189B809A" w:rsidR="00F57138" w:rsidRPr="00FC5975" w:rsidRDefault="00DB1247" w:rsidP="00993961">
      <w:pPr>
        <w:pStyle w:val="Ttulo2"/>
        <w:spacing w:before="0" w:line="240" w:lineRule="auto"/>
        <w:rPr>
          <w:color w:val="A6A6A6" w:themeColor="background1" w:themeShade="A6"/>
          <w:lang w:val="es-CO" w:eastAsia="es-CO"/>
        </w:rPr>
      </w:pPr>
      <w:r w:rsidRPr="00FC5975">
        <w:rPr>
          <w:lang w:val="es-CO"/>
        </w:rPr>
        <w:t>DESCRIPCIÓN</w:t>
      </w:r>
    </w:p>
    <w:p w14:paraId="66F68280" w14:textId="500601CB" w:rsidR="00F57138" w:rsidRPr="00FC5975" w:rsidRDefault="7621A8FE"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Incluya</w:t>
      </w:r>
      <w:r w:rsidR="3F370EDC" w:rsidRPr="00FC5975">
        <w:rPr>
          <w:rFonts w:ascii="Arial" w:eastAsia="Arial" w:hAnsi="Arial" w:cs="Arial"/>
          <w:color w:val="A6A6A6" w:themeColor="background1" w:themeShade="A6"/>
          <w:sz w:val="24"/>
          <w:szCs w:val="24"/>
          <w:lang w:eastAsia="es-CO"/>
        </w:rPr>
        <w:t xml:space="preserve"> en forma clara y precisa el </w:t>
      </w:r>
      <w:r w:rsidR="5CAFD838" w:rsidRPr="00FC5975">
        <w:rPr>
          <w:rFonts w:ascii="Arial" w:eastAsia="Arial" w:hAnsi="Arial" w:cs="Arial"/>
          <w:color w:val="A6A6A6" w:themeColor="background1" w:themeShade="A6"/>
          <w:sz w:val="24"/>
          <w:szCs w:val="24"/>
          <w:lang w:eastAsia="es-CO"/>
        </w:rPr>
        <w:t xml:space="preserve">asunto </w:t>
      </w:r>
      <w:r w:rsidR="004B5A17">
        <w:rPr>
          <w:rFonts w:ascii="Arial" w:eastAsia="Arial" w:hAnsi="Arial" w:cs="Arial"/>
          <w:color w:val="A6A6A6" w:themeColor="background1" w:themeShade="A6"/>
          <w:sz w:val="24"/>
          <w:szCs w:val="24"/>
          <w:lang w:eastAsia="es-CO"/>
        </w:rPr>
        <w:t>de la auditorí</w:t>
      </w:r>
      <w:r w:rsidR="3F370EDC" w:rsidRPr="00FC5975">
        <w:rPr>
          <w:rFonts w:ascii="Arial" w:eastAsia="Arial" w:hAnsi="Arial" w:cs="Arial"/>
          <w:color w:val="A6A6A6" w:themeColor="background1" w:themeShade="A6"/>
          <w:sz w:val="24"/>
          <w:szCs w:val="24"/>
          <w:lang w:eastAsia="es-CO"/>
        </w:rPr>
        <w:t>a</w:t>
      </w:r>
      <w:r w:rsidR="1362A220" w:rsidRPr="00FC5975">
        <w:rPr>
          <w:rFonts w:ascii="Arial" w:eastAsia="Arial" w:hAnsi="Arial" w:cs="Arial"/>
          <w:color w:val="A6A6A6" w:themeColor="background1" w:themeShade="A6"/>
          <w:sz w:val="24"/>
          <w:szCs w:val="24"/>
          <w:lang w:eastAsia="es-CO"/>
        </w:rPr>
        <w:t xml:space="preserve"> </w:t>
      </w:r>
      <w:r w:rsidR="01F8D74A" w:rsidRPr="00FC5975">
        <w:rPr>
          <w:rFonts w:ascii="Arial" w:eastAsia="Arial" w:hAnsi="Arial" w:cs="Arial"/>
          <w:color w:val="A6A6A6" w:themeColor="background1" w:themeShade="A6"/>
          <w:sz w:val="24"/>
          <w:szCs w:val="24"/>
          <w:lang w:eastAsia="es-CO"/>
        </w:rPr>
        <w:t xml:space="preserve">determinado en </w:t>
      </w:r>
      <w:r w:rsidR="004B5A17">
        <w:rPr>
          <w:rFonts w:ascii="Arial" w:eastAsia="Arial" w:hAnsi="Arial" w:cs="Arial"/>
          <w:color w:val="A6A6A6" w:themeColor="background1" w:themeShade="A6"/>
          <w:sz w:val="24"/>
          <w:szCs w:val="24"/>
          <w:lang w:eastAsia="es-CO"/>
        </w:rPr>
        <w:t>el formato PVCGF-05-04 Estudio p</w:t>
      </w:r>
      <w:r w:rsidR="01F8D74A" w:rsidRPr="00FC5975">
        <w:rPr>
          <w:rFonts w:ascii="Arial" w:eastAsia="Arial" w:hAnsi="Arial" w:cs="Arial"/>
          <w:color w:val="A6A6A6" w:themeColor="background1" w:themeShade="A6"/>
          <w:sz w:val="24"/>
          <w:szCs w:val="24"/>
          <w:lang w:eastAsia="es-CO"/>
        </w:rPr>
        <w:t xml:space="preserve">revio y </w:t>
      </w:r>
      <w:r w:rsidR="004B5A17">
        <w:rPr>
          <w:rFonts w:ascii="Arial" w:eastAsia="Arial" w:hAnsi="Arial" w:cs="Arial"/>
          <w:color w:val="A6A6A6" w:themeColor="background1" w:themeShade="A6"/>
          <w:sz w:val="24"/>
          <w:szCs w:val="24"/>
          <w:lang w:eastAsia="es-CO"/>
        </w:rPr>
        <w:t>c</w:t>
      </w:r>
      <w:r w:rsidR="01F8D74A" w:rsidRPr="00FC5975">
        <w:rPr>
          <w:rFonts w:ascii="Arial" w:eastAsia="Arial" w:hAnsi="Arial" w:cs="Arial"/>
          <w:color w:val="A6A6A6" w:themeColor="background1" w:themeShade="A6"/>
          <w:sz w:val="24"/>
          <w:szCs w:val="24"/>
          <w:lang w:eastAsia="es-CO"/>
        </w:rPr>
        <w:t xml:space="preserve">onocimiento en </w:t>
      </w:r>
      <w:r w:rsidR="004B5A17">
        <w:rPr>
          <w:rFonts w:ascii="Arial" w:eastAsia="Arial" w:hAnsi="Arial" w:cs="Arial"/>
          <w:color w:val="A6A6A6" w:themeColor="background1" w:themeShade="A6"/>
          <w:sz w:val="24"/>
          <w:szCs w:val="24"/>
          <w:lang w:eastAsia="es-CO"/>
        </w:rPr>
        <w:t>d</w:t>
      </w:r>
      <w:r w:rsidR="01F8D74A" w:rsidRPr="00FC5975">
        <w:rPr>
          <w:rFonts w:ascii="Arial" w:eastAsia="Arial" w:hAnsi="Arial" w:cs="Arial"/>
          <w:color w:val="A6A6A6" w:themeColor="background1" w:themeShade="A6"/>
          <w:sz w:val="24"/>
          <w:szCs w:val="24"/>
          <w:lang w:eastAsia="es-CO"/>
        </w:rPr>
        <w:t>etalle</w:t>
      </w:r>
    </w:p>
    <w:p w14:paraId="6B0B8CEA" w14:textId="34945415" w:rsidR="00F57138" w:rsidRPr="00FC5975" w:rsidRDefault="00DB1247" w:rsidP="000A14D5">
      <w:pPr>
        <w:pStyle w:val="Ttulo2"/>
        <w:spacing w:before="0" w:line="240" w:lineRule="auto"/>
        <w:jc w:val="both"/>
        <w:rPr>
          <w:color w:val="A6A6A6" w:themeColor="background1" w:themeShade="A6"/>
          <w:lang w:val="es-CO" w:eastAsia="es-CO"/>
        </w:rPr>
      </w:pPr>
      <w:r w:rsidRPr="00FC5975">
        <w:rPr>
          <w:lang w:val="es-CO"/>
        </w:rPr>
        <w:lastRenderedPageBreak/>
        <w:t>CADENA VALOR</w:t>
      </w:r>
    </w:p>
    <w:p w14:paraId="2E888EBD" w14:textId="48CE9D7A" w:rsidR="00F57138" w:rsidRPr="00FC5975" w:rsidRDefault="3F370EDC" w:rsidP="00993961">
      <w:pPr>
        <w:widowControl w:val="0"/>
        <w:tabs>
          <w:tab w:val="center" w:pos="5426"/>
          <w:tab w:val="right" w:pos="8838"/>
        </w:tabs>
        <w:spacing w:after="0" w:line="240" w:lineRule="auto"/>
        <w:ind w:right="114" w:hanging="2"/>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Describa de la cadena de valor del asunto </w:t>
      </w:r>
      <w:r w:rsidR="4DFFF7ED" w:rsidRPr="00FC5975">
        <w:rPr>
          <w:rFonts w:ascii="Arial" w:eastAsia="Arial" w:hAnsi="Arial" w:cs="Arial"/>
          <w:color w:val="A6A6A6" w:themeColor="background1" w:themeShade="A6"/>
          <w:sz w:val="24"/>
          <w:szCs w:val="24"/>
          <w:lang w:eastAsia="es-CO"/>
        </w:rPr>
        <w:t xml:space="preserve">a </w:t>
      </w:r>
      <w:r w:rsidRPr="00FC5975">
        <w:rPr>
          <w:rFonts w:ascii="Arial" w:eastAsia="Arial" w:hAnsi="Arial" w:cs="Arial"/>
          <w:color w:val="A6A6A6" w:themeColor="background1" w:themeShade="A6"/>
          <w:sz w:val="24"/>
          <w:szCs w:val="24"/>
          <w:lang w:eastAsia="es-CO"/>
        </w:rPr>
        <w:t>audita</w:t>
      </w:r>
      <w:r w:rsidR="6F877318" w:rsidRPr="00FC5975">
        <w:rPr>
          <w:rFonts w:ascii="Arial" w:eastAsia="Arial" w:hAnsi="Arial" w:cs="Arial"/>
          <w:color w:val="A6A6A6" w:themeColor="background1" w:themeShade="A6"/>
          <w:sz w:val="24"/>
          <w:szCs w:val="24"/>
          <w:lang w:eastAsia="es-CO"/>
        </w:rPr>
        <w:t>r</w:t>
      </w:r>
      <w:r w:rsidRPr="00FC5975">
        <w:rPr>
          <w:rFonts w:ascii="Arial" w:eastAsia="Arial" w:hAnsi="Arial" w:cs="Arial"/>
          <w:color w:val="A6A6A6" w:themeColor="background1" w:themeShade="A6"/>
          <w:sz w:val="24"/>
          <w:szCs w:val="24"/>
          <w:lang w:eastAsia="es-CO"/>
        </w:rPr>
        <w:t>, insumos, procesos, productos y servicios, resultados específicos y resultados finales</w:t>
      </w:r>
      <w:r w:rsidR="5BF3FF57" w:rsidRPr="00FC5975">
        <w:rPr>
          <w:rFonts w:ascii="Arial" w:eastAsia="Arial" w:hAnsi="Arial" w:cs="Arial"/>
          <w:color w:val="A6A6A6" w:themeColor="background1" w:themeShade="A6"/>
          <w:sz w:val="24"/>
          <w:szCs w:val="24"/>
          <w:lang w:eastAsia="es-CO"/>
        </w:rPr>
        <w:t>,</w:t>
      </w:r>
      <w:r w:rsidRPr="00FC5975">
        <w:rPr>
          <w:rFonts w:ascii="Arial" w:eastAsia="Arial" w:hAnsi="Arial" w:cs="Arial"/>
          <w:color w:val="A6A6A6" w:themeColor="background1" w:themeShade="A6"/>
          <w:sz w:val="24"/>
          <w:szCs w:val="24"/>
          <w:lang w:eastAsia="es-CO"/>
        </w:rPr>
        <w:t xml:space="preserve"> </w:t>
      </w:r>
      <w:r w:rsidR="51626DE0" w:rsidRPr="00FC5975">
        <w:rPr>
          <w:rFonts w:ascii="Arial" w:eastAsia="Arial" w:hAnsi="Arial" w:cs="Arial"/>
          <w:color w:val="A6A6A6" w:themeColor="background1" w:themeShade="A6"/>
          <w:sz w:val="24"/>
          <w:szCs w:val="24"/>
          <w:lang w:eastAsia="es-CO"/>
        </w:rPr>
        <w:t>i</w:t>
      </w:r>
      <w:r w:rsidRPr="00FC5975">
        <w:rPr>
          <w:rFonts w:ascii="Arial" w:eastAsia="Arial" w:hAnsi="Arial" w:cs="Arial"/>
          <w:color w:val="A6A6A6" w:themeColor="background1" w:themeShade="A6"/>
          <w:sz w:val="24"/>
          <w:szCs w:val="24"/>
          <w:lang w:eastAsia="es-CO"/>
        </w:rPr>
        <w:t xml:space="preserve">ncluir </w:t>
      </w:r>
      <w:r w:rsidR="0D2E269A" w:rsidRPr="00FC5975">
        <w:rPr>
          <w:rFonts w:ascii="Arial" w:eastAsia="Arial" w:hAnsi="Arial" w:cs="Arial"/>
          <w:color w:val="A6A6A6" w:themeColor="background1" w:themeShade="A6"/>
          <w:sz w:val="24"/>
          <w:szCs w:val="24"/>
          <w:lang w:eastAsia="es-CO"/>
        </w:rPr>
        <w:t>g</w:t>
      </w:r>
      <w:r w:rsidRPr="00FC5975">
        <w:rPr>
          <w:rFonts w:ascii="Arial" w:eastAsia="Arial" w:hAnsi="Arial" w:cs="Arial"/>
          <w:color w:val="A6A6A6" w:themeColor="background1" w:themeShade="A6"/>
          <w:sz w:val="24"/>
          <w:szCs w:val="24"/>
          <w:lang w:eastAsia="es-CO"/>
        </w:rPr>
        <w:t xml:space="preserve">ráfico. (a manera de ejemplo se adjunta el esquema </w:t>
      </w:r>
      <w:r w:rsidR="0C6FED0A" w:rsidRPr="00FC5975">
        <w:rPr>
          <w:rFonts w:ascii="Arial" w:eastAsia="Arial" w:hAnsi="Arial" w:cs="Arial"/>
          <w:color w:val="A6A6A6" w:themeColor="background1" w:themeShade="A6"/>
          <w:sz w:val="24"/>
          <w:szCs w:val="24"/>
          <w:lang w:eastAsia="es-CO"/>
        </w:rPr>
        <w:t xml:space="preserve">de la cadena de valor de la </w:t>
      </w:r>
      <w:r w:rsidR="26E1511F" w:rsidRPr="00FC5975">
        <w:rPr>
          <w:rFonts w:ascii="Arial" w:eastAsia="Arial" w:hAnsi="Arial" w:cs="Arial"/>
          <w:color w:val="A6A6A6" w:themeColor="background1" w:themeShade="A6"/>
          <w:sz w:val="24"/>
          <w:szCs w:val="24"/>
          <w:lang w:eastAsia="es-CO"/>
        </w:rPr>
        <w:t>política</w:t>
      </w:r>
      <w:r w:rsidR="0C6FED0A" w:rsidRPr="00FC5975">
        <w:rPr>
          <w:rFonts w:ascii="Arial" w:eastAsia="Arial" w:hAnsi="Arial" w:cs="Arial"/>
          <w:color w:val="A6A6A6" w:themeColor="background1" w:themeShade="A6"/>
          <w:sz w:val="24"/>
          <w:szCs w:val="24"/>
          <w:lang w:eastAsia="es-CO"/>
        </w:rPr>
        <w:t xml:space="preserve"> </w:t>
      </w:r>
      <w:r w:rsidR="36B54EBD" w:rsidRPr="00FC5975">
        <w:rPr>
          <w:rFonts w:ascii="Arial" w:eastAsia="Arial" w:hAnsi="Arial" w:cs="Arial"/>
          <w:color w:val="A6A6A6" w:themeColor="background1" w:themeShade="A6"/>
          <w:sz w:val="24"/>
          <w:szCs w:val="24"/>
          <w:lang w:eastAsia="es-CO"/>
        </w:rPr>
        <w:t>pública</w:t>
      </w:r>
      <w:r w:rsidR="0C6FED0A" w:rsidRPr="00FC5975">
        <w:rPr>
          <w:rFonts w:ascii="Arial" w:eastAsia="Arial" w:hAnsi="Arial" w:cs="Arial"/>
          <w:color w:val="A6A6A6" w:themeColor="background1" w:themeShade="A6"/>
          <w:sz w:val="24"/>
          <w:szCs w:val="24"/>
          <w:lang w:eastAsia="es-CO"/>
        </w:rPr>
        <w:t xml:space="preserve"> </w:t>
      </w:r>
      <w:r w:rsidRPr="00FC5975">
        <w:rPr>
          <w:rFonts w:ascii="Arial" w:eastAsia="Arial" w:hAnsi="Arial" w:cs="Arial"/>
          <w:color w:val="A6A6A6" w:themeColor="background1" w:themeShade="A6"/>
          <w:sz w:val="24"/>
          <w:szCs w:val="24"/>
          <w:lang w:eastAsia="es-CO"/>
        </w:rPr>
        <w:t>que servirá de modelo)</w:t>
      </w:r>
      <w:r w:rsidR="664F1274" w:rsidRPr="00FC5975">
        <w:rPr>
          <w:rFonts w:ascii="Arial" w:eastAsia="Arial" w:hAnsi="Arial" w:cs="Arial"/>
          <w:color w:val="A6A6A6" w:themeColor="background1" w:themeShade="A6"/>
          <w:sz w:val="24"/>
          <w:szCs w:val="24"/>
          <w:lang w:eastAsia="es-CO"/>
        </w:rPr>
        <w:t xml:space="preserve"> Fundamentados</w:t>
      </w:r>
      <w:r w:rsidR="1E00B559" w:rsidRPr="00FC5975">
        <w:rPr>
          <w:rFonts w:ascii="Arial" w:eastAsia="Arial" w:hAnsi="Arial" w:cs="Arial"/>
          <w:color w:val="A6A6A6" w:themeColor="background1" w:themeShade="A6"/>
          <w:sz w:val="24"/>
          <w:szCs w:val="24"/>
          <w:lang w:eastAsia="es-CO"/>
        </w:rPr>
        <w:t xml:space="preserve"> </w:t>
      </w:r>
      <w:r w:rsidR="664F1274" w:rsidRPr="00FC5975">
        <w:rPr>
          <w:rFonts w:ascii="Arial" w:eastAsia="Arial" w:hAnsi="Arial" w:cs="Arial"/>
          <w:color w:val="A6A6A6" w:themeColor="background1" w:themeShade="A6"/>
          <w:sz w:val="24"/>
          <w:szCs w:val="24"/>
          <w:lang w:eastAsia="es-CO"/>
        </w:rPr>
        <w:t xml:space="preserve">en el </w:t>
      </w:r>
      <w:r w:rsidR="38F541F6" w:rsidRPr="00FC5975">
        <w:rPr>
          <w:rFonts w:ascii="Arial" w:eastAsia="Arial" w:hAnsi="Arial" w:cs="Arial"/>
          <w:color w:val="A6A6A6" w:themeColor="background1" w:themeShade="A6"/>
          <w:sz w:val="24"/>
          <w:szCs w:val="24"/>
          <w:lang w:eastAsia="es-CO"/>
        </w:rPr>
        <w:t xml:space="preserve">formato PVCGF-05-04 </w:t>
      </w:r>
      <w:r w:rsidR="664F1274" w:rsidRPr="00FC5975">
        <w:rPr>
          <w:rFonts w:ascii="Arial" w:eastAsia="Arial" w:hAnsi="Arial" w:cs="Arial"/>
          <w:color w:val="A6A6A6" w:themeColor="background1" w:themeShade="A6"/>
          <w:sz w:val="24"/>
          <w:szCs w:val="24"/>
          <w:lang w:eastAsia="es-CO"/>
        </w:rPr>
        <w:t xml:space="preserve">Estudio Previo y Conocimiento </w:t>
      </w:r>
      <w:r w:rsidR="7CDC2B2C" w:rsidRPr="00FC5975">
        <w:rPr>
          <w:rFonts w:ascii="Arial" w:eastAsia="Arial" w:hAnsi="Arial" w:cs="Arial"/>
          <w:color w:val="A6A6A6" w:themeColor="background1" w:themeShade="A6"/>
          <w:sz w:val="24"/>
          <w:szCs w:val="24"/>
          <w:lang w:eastAsia="es-CO"/>
        </w:rPr>
        <w:t>e</w:t>
      </w:r>
      <w:r w:rsidR="664F1274" w:rsidRPr="00FC5975">
        <w:rPr>
          <w:rFonts w:ascii="Arial" w:eastAsia="Arial" w:hAnsi="Arial" w:cs="Arial"/>
          <w:color w:val="A6A6A6" w:themeColor="background1" w:themeShade="A6"/>
          <w:sz w:val="24"/>
          <w:szCs w:val="24"/>
          <w:lang w:eastAsia="es-CO"/>
        </w:rPr>
        <w:t>n Detalle</w:t>
      </w:r>
      <w:r w:rsidR="7C33C33C" w:rsidRPr="00FC5975">
        <w:rPr>
          <w:rFonts w:ascii="Arial" w:eastAsia="Arial" w:hAnsi="Arial" w:cs="Arial"/>
          <w:color w:val="A6A6A6" w:themeColor="background1" w:themeShade="A6"/>
          <w:sz w:val="24"/>
          <w:szCs w:val="24"/>
          <w:lang w:eastAsia="es-CO"/>
        </w:rPr>
        <w:t>.</w:t>
      </w:r>
    </w:p>
    <w:p w14:paraId="294F2F9E" w14:textId="3DAF485C" w:rsidR="00F57138" w:rsidRPr="00FC5975" w:rsidRDefault="652F00FA" w:rsidP="000A14D5">
      <w:pPr>
        <w:widowControl w:val="0"/>
        <w:tabs>
          <w:tab w:val="center" w:pos="5426"/>
          <w:tab w:val="right" w:pos="8838"/>
        </w:tabs>
        <w:spacing w:after="0" w:line="240" w:lineRule="auto"/>
        <w:ind w:right="114" w:hanging="2"/>
        <w:jc w:val="both"/>
      </w:pPr>
      <w:r w:rsidRPr="00FC5975">
        <w:rPr>
          <w:noProof/>
          <w:lang w:eastAsia="es-CO"/>
        </w:rPr>
        <w:drawing>
          <wp:inline distT="0" distB="0" distL="0" distR="0" wp14:anchorId="6B53C4FF" wp14:editId="03F9DE03">
            <wp:extent cx="5610225" cy="3065201"/>
            <wp:effectExtent l="0" t="0" r="0" b="0"/>
            <wp:docPr id="1680014451" name="Imagen 168001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9446" b="10097"/>
                    <a:stretch>
                      <a:fillRect/>
                    </a:stretch>
                  </pic:blipFill>
                  <pic:spPr>
                    <a:xfrm>
                      <a:off x="0" y="0"/>
                      <a:ext cx="5610225" cy="3065201"/>
                    </a:xfrm>
                    <a:prstGeom prst="rect">
                      <a:avLst/>
                    </a:prstGeom>
                  </pic:spPr>
                </pic:pic>
              </a:graphicData>
            </a:graphic>
          </wp:inline>
        </w:drawing>
      </w:r>
    </w:p>
    <w:p w14:paraId="2DDA86C9" w14:textId="70AF616F" w:rsidR="00F57138" w:rsidRPr="00FC5975" w:rsidRDefault="45050658" w:rsidP="000A14D5">
      <w:pPr>
        <w:spacing w:after="0" w:line="240" w:lineRule="auto"/>
        <w:jc w:val="both"/>
        <w:rPr>
          <w:rFonts w:ascii="Arial" w:eastAsia="Arial" w:hAnsi="Arial" w:cs="Arial"/>
          <w:sz w:val="16"/>
          <w:szCs w:val="16"/>
        </w:rPr>
      </w:pPr>
      <w:r w:rsidRPr="00FC5975">
        <w:rPr>
          <w:rFonts w:ascii="Arial" w:eastAsia="Arial" w:hAnsi="Arial" w:cs="Arial"/>
          <w:sz w:val="16"/>
          <w:szCs w:val="16"/>
        </w:rPr>
        <w:t xml:space="preserve">Fuente: Cadena de valor </w:t>
      </w:r>
      <w:r w:rsidR="6F4BF9E6" w:rsidRPr="00FC5975">
        <w:rPr>
          <w:rFonts w:ascii="Arial" w:eastAsia="Arial" w:hAnsi="Arial" w:cs="Arial"/>
          <w:sz w:val="16"/>
          <w:szCs w:val="16"/>
        </w:rPr>
        <w:t xml:space="preserve">- </w:t>
      </w:r>
      <w:r w:rsidR="4781A3D5" w:rsidRPr="00FC5975">
        <w:rPr>
          <w:rFonts w:ascii="Arial" w:eastAsia="Arial" w:hAnsi="Arial" w:cs="Arial"/>
          <w:sz w:val="16"/>
          <w:szCs w:val="16"/>
        </w:rPr>
        <w:t>Guía para el seguimiento y evaluación de Políticas Públicas del Distrito Capital,</w:t>
      </w:r>
      <w:r w:rsidR="67D11E9A" w:rsidRPr="00FC5975">
        <w:rPr>
          <w:rFonts w:ascii="Arial" w:eastAsia="Arial" w:hAnsi="Arial" w:cs="Arial"/>
          <w:sz w:val="16"/>
          <w:szCs w:val="16"/>
        </w:rPr>
        <w:t xml:space="preserve"> - SDP</w:t>
      </w:r>
    </w:p>
    <w:p w14:paraId="1339CD06" w14:textId="77777777" w:rsidR="00DB1247" w:rsidRPr="00FC5975" w:rsidRDefault="00DB1247" w:rsidP="000A14D5">
      <w:pPr>
        <w:spacing w:after="0" w:line="240" w:lineRule="auto"/>
        <w:jc w:val="both"/>
      </w:pPr>
    </w:p>
    <w:p w14:paraId="54380081" w14:textId="1777F99B" w:rsidR="00F57138" w:rsidRPr="00FC5975" w:rsidRDefault="00DB1247" w:rsidP="000A14D5">
      <w:pPr>
        <w:pStyle w:val="Ttulo2"/>
        <w:spacing w:before="0" w:line="360" w:lineRule="auto"/>
        <w:jc w:val="both"/>
        <w:rPr>
          <w:lang w:val="es-CO"/>
        </w:rPr>
      </w:pPr>
      <w:r w:rsidRPr="00FC5975">
        <w:rPr>
          <w:lang w:val="es-CO"/>
        </w:rPr>
        <w:t>ARTICULACIÓN DEL ASUNTO CON EL PLAN DE DESARROLLO</w:t>
      </w:r>
    </w:p>
    <w:p w14:paraId="0D1F952B" w14:textId="1939FF85" w:rsidR="00F57138" w:rsidRPr="00FC5975" w:rsidRDefault="00F57138" w:rsidP="000A14D5">
      <w:pPr>
        <w:spacing w:after="0"/>
        <w:jc w:val="both"/>
        <w:rPr>
          <w:rFonts w:ascii="Arial" w:eastAsia="Times New Roman" w:hAnsi="Arial" w:cs="Arial"/>
          <w:color w:val="A6A6A6" w:themeColor="background1" w:themeShade="A6"/>
          <w:sz w:val="24"/>
          <w:szCs w:val="24"/>
          <w:lang w:eastAsia="es-CO"/>
        </w:rPr>
      </w:pPr>
    </w:p>
    <w:p w14:paraId="57BA74AF" w14:textId="3E41308A" w:rsidR="00F57138" w:rsidRDefault="0523F10A" w:rsidP="00993961">
      <w:pPr>
        <w:spacing w:after="0"/>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Explicar de manera clara</w:t>
      </w:r>
      <w:r w:rsidR="436B854A" w:rsidRPr="00FC5975">
        <w:rPr>
          <w:rFonts w:ascii="Arial" w:eastAsia="Times New Roman" w:hAnsi="Arial" w:cs="Arial"/>
          <w:color w:val="A6A6A6" w:themeColor="background1" w:themeShade="A6"/>
          <w:sz w:val="24"/>
          <w:szCs w:val="24"/>
          <w:lang w:eastAsia="es-CO"/>
        </w:rPr>
        <w:t xml:space="preserve"> y</w:t>
      </w:r>
      <w:r w:rsidRPr="00FC5975">
        <w:rPr>
          <w:rFonts w:ascii="Arial" w:eastAsia="Times New Roman" w:hAnsi="Arial" w:cs="Arial"/>
          <w:color w:val="A6A6A6" w:themeColor="background1" w:themeShade="A6"/>
          <w:sz w:val="24"/>
          <w:szCs w:val="24"/>
          <w:lang w:eastAsia="es-CO"/>
        </w:rPr>
        <w:t xml:space="preserve"> precisa la ubicación del asunto de acuerdo a la estructura del plan desarrollo correspondiente con la vigencia a auditar.</w:t>
      </w:r>
    </w:p>
    <w:p w14:paraId="4166D57D" w14:textId="77777777" w:rsidR="00B85C43" w:rsidRPr="00FC5975" w:rsidRDefault="00B85C43" w:rsidP="00993961">
      <w:pPr>
        <w:spacing w:after="0"/>
        <w:rPr>
          <w:rFonts w:ascii="Arial" w:eastAsia="Times New Roman" w:hAnsi="Arial" w:cs="Arial"/>
          <w:color w:val="A6A6A6" w:themeColor="background1" w:themeShade="A6"/>
          <w:sz w:val="24"/>
          <w:szCs w:val="24"/>
          <w:lang w:eastAsia="es-CO"/>
        </w:rPr>
      </w:pPr>
    </w:p>
    <w:p w14:paraId="583A2271" w14:textId="02EB6215" w:rsidR="00F57138" w:rsidRPr="00FC5975" w:rsidRDefault="1A3A4B1E" w:rsidP="000A14D5">
      <w:pPr>
        <w:pStyle w:val="Ttulo1"/>
        <w:spacing w:before="0"/>
        <w:jc w:val="both"/>
      </w:pPr>
      <w:r w:rsidRPr="00FC5975">
        <w:t xml:space="preserve">RESULTADOS </w:t>
      </w:r>
      <w:r w:rsidR="46E41337" w:rsidRPr="00FC5975">
        <w:t>DE PRONUNCIAMIENTOS HECHOS, ESTUDI</w:t>
      </w:r>
      <w:r w:rsidR="331392A7" w:rsidRPr="00FC5975">
        <w:t>OS</w:t>
      </w:r>
      <w:r w:rsidR="46E41337" w:rsidRPr="00FC5975">
        <w:t xml:space="preserve"> </w:t>
      </w:r>
      <w:r w:rsidR="78D029F9" w:rsidRPr="00FC5975">
        <w:t xml:space="preserve">E </w:t>
      </w:r>
      <w:r w:rsidR="46E41337" w:rsidRPr="00FC5975">
        <w:t xml:space="preserve">INFORMES </w:t>
      </w:r>
      <w:r w:rsidR="122C02E3" w:rsidRPr="00FC5975">
        <w:t xml:space="preserve">DE AUDITORIA </w:t>
      </w:r>
      <w:r w:rsidR="46E41337" w:rsidRPr="00FC5975">
        <w:t xml:space="preserve">PRESENTADOS POR </w:t>
      </w:r>
      <w:r w:rsidR="19F1DBC1" w:rsidRPr="00FC5975">
        <w:t>LA CONTRALORÍA DE BOGOTÁ D.C.</w:t>
      </w:r>
    </w:p>
    <w:p w14:paraId="68C44B0F" w14:textId="77777777" w:rsidR="00F57138" w:rsidRPr="00FC5975" w:rsidRDefault="00F57138" w:rsidP="000A14D5">
      <w:pPr>
        <w:widowControl w:val="0"/>
        <w:spacing w:after="0" w:line="240" w:lineRule="auto"/>
        <w:jc w:val="both"/>
        <w:rPr>
          <w:rFonts w:ascii="Arial" w:eastAsia="Arial" w:hAnsi="Arial" w:cs="Arial"/>
          <w:b/>
          <w:bCs/>
          <w:sz w:val="24"/>
          <w:szCs w:val="24"/>
        </w:rPr>
      </w:pPr>
    </w:p>
    <w:p w14:paraId="3FC588D1" w14:textId="4D4CC07C" w:rsidR="00F57138" w:rsidRPr="00FC5975" w:rsidRDefault="10615BCE"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Tomando como referencia el formato PVCGF-05-04 Estudio previo y conocimiento en detalle, r</w:t>
      </w:r>
      <w:r w:rsidR="1A3A4B1E" w:rsidRPr="00FC5975">
        <w:rPr>
          <w:rFonts w:ascii="Arial" w:eastAsia="Arial" w:hAnsi="Arial" w:cs="Arial"/>
          <w:color w:val="A6A6A6" w:themeColor="background1" w:themeShade="A6"/>
          <w:sz w:val="24"/>
          <w:szCs w:val="24"/>
          <w:lang w:eastAsia="es-CO"/>
        </w:rPr>
        <w:t>elacione las situaciones irregulares evidenciadas en informes de auditorías anteriores relativas al asunto a auditar.</w:t>
      </w:r>
      <w:r w:rsidR="52D792D9" w:rsidRPr="00FC5975">
        <w:rPr>
          <w:rFonts w:ascii="Arial" w:eastAsia="Arial" w:hAnsi="Arial" w:cs="Arial"/>
          <w:color w:val="A6A6A6" w:themeColor="background1" w:themeShade="A6"/>
          <w:sz w:val="24"/>
          <w:szCs w:val="24"/>
          <w:lang w:eastAsia="es-CO"/>
        </w:rPr>
        <w:t xml:space="preserve"> En caso de no tener antecedentes de control fiscal para el tema o asunto a auditar</w:t>
      </w:r>
      <w:r w:rsidR="663F750D" w:rsidRPr="00FC5975">
        <w:rPr>
          <w:rFonts w:ascii="Arial" w:eastAsia="Arial" w:hAnsi="Arial" w:cs="Arial"/>
          <w:color w:val="A6A6A6" w:themeColor="background1" w:themeShade="A6"/>
          <w:sz w:val="24"/>
          <w:szCs w:val="24"/>
          <w:lang w:eastAsia="es-CO"/>
        </w:rPr>
        <w:t>, indíquelo.</w:t>
      </w:r>
    </w:p>
    <w:p w14:paraId="1A99DC11" w14:textId="77777777" w:rsidR="005B5E1C" w:rsidRDefault="005B5E1C" w:rsidP="005B5E1C">
      <w:pPr>
        <w:pStyle w:val="Ttulo1"/>
        <w:numPr>
          <w:ilvl w:val="0"/>
          <w:numId w:val="0"/>
        </w:numPr>
        <w:spacing w:before="0"/>
        <w:ind w:left="360"/>
        <w:jc w:val="both"/>
      </w:pPr>
    </w:p>
    <w:p w14:paraId="1B9C3A0A" w14:textId="77777777" w:rsidR="005B5E1C" w:rsidRPr="005B5E1C" w:rsidRDefault="005B5E1C" w:rsidP="005B5E1C"/>
    <w:p w14:paraId="3FEE1276" w14:textId="37279C86" w:rsidR="00F57138" w:rsidRPr="00FC5975" w:rsidRDefault="0C5CF446" w:rsidP="000A14D5">
      <w:pPr>
        <w:pStyle w:val="Ttulo1"/>
        <w:spacing w:before="0"/>
        <w:jc w:val="both"/>
      </w:pPr>
      <w:r w:rsidRPr="00FC5975">
        <w:lastRenderedPageBreak/>
        <w:t xml:space="preserve">ENTIDADES RESPONSABLES </w:t>
      </w:r>
      <w:r w:rsidR="2660D0C2" w:rsidRPr="00FC5975">
        <w:t xml:space="preserve">DE LA EJECUCIÓN DEL </w:t>
      </w:r>
      <w:r w:rsidRPr="00FC5975">
        <w:t xml:space="preserve">ASUNTO AUDITADO </w:t>
      </w:r>
    </w:p>
    <w:p w14:paraId="179DD410" w14:textId="6CFBC126" w:rsidR="00F57138" w:rsidRPr="00FC5975" w:rsidRDefault="00F57138" w:rsidP="000A14D5">
      <w:pPr>
        <w:spacing w:after="0" w:line="240" w:lineRule="auto"/>
        <w:rPr>
          <w:rFonts w:ascii="Arial" w:eastAsia="Arial" w:hAnsi="Arial" w:cs="Arial"/>
          <w:color w:val="A6A6A6" w:themeColor="background1" w:themeShade="A6"/>
          <w:sz w:val="24"/>
          <w:szCs w:val="24"/>
          <w:lang w:eastAsia="es-CO"/>
        </w:rPr>
      </w:pPr>
    </w:p>
    <w:p w14:paraId="0AAB68A4" w14:textId="72494F8A" w:rsidR="00F57138" w:rsidRPr="00FC5975" w:rsidRDefault="5027E211"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t xml:space="preserve">Tomar </w:t>
      </w:r>
      <w:r w:rsidR="66297FF2" w:rsidRPr="00FC5975">
        <w:rPr>
          <w:rFonts w:ascii="Arial" w:eastAsia="Arial" w:hAnsi="Arial" w:cs="Arial"/>
          <w:color w:val="A6A6A6" w:themeColor="background1" w:themeShade="A6"/>
          <w:sz w:val="24"/>
          <w:szCs w:val="24"/>
          <w:lang w:eastAsia="es-CO"/>
        </w:rPr>
        <w:t xml:space="preserve">la información registrada en </w:t>
      </w:r>
      <w:r w:rsidRPr="00FC5975">
        <w:rPr>
          <w:rFonts w:ascii="Arial" w:eastAsia="Arial" w:hAnsi="Arial" w:cs="Arial"/>
          <w:color w:val="A6A6A6" w:themeColor="background1" w:themeShade="A6"/>
          <w:sz w:val="24"/>
          <w:szCs w:val="24"/>
          <w:lang w:eastAsia="es-CO"/>
        </w:rPr>
        <w:t xml:space="preserve">el análisis de partes interesadas (actores involucrados) según el tema o asunto a auditar </w:t>
      </w:r>
      <w:r w:rsidR="1A089CC1" w:rsidRPr="00FC5975">
        <w:rPr>
          <w:rFonts w:ascii="Arial" w:eastAsia="Arial" w:hAnsi="Arial" w:cs="Arial"/>
          <w:color w:val="A6A6A6" w:themeColor="background1" w:themeShade="A6"/>
          <w:sz w:val="24"/>
          <w:szCs w:val="24"/>
          <w:lang w:eastAsia="es-CO"/>
        </w:rPr>
        <w:t>d</w:t>
      </w:r>
      <w:r w:rsidR="37E702F7" w:rsidRPr="00FC5975">
        <w:rPr>
          <w:rFonts w:ascii="Arial" w:eastAsia="Arial" w:hAnsi="Arial" w:cs="Arial"/>
          <w:color w:val="A6A6A6" w:themeColor="background1" w:themeShade="A6"/>
          <w:sz w:val="24"/>
          <w:szCs w:val="24"/>
          <w:lang w:eastAsia="es-CO"/>
        </w:rPr>
        <w:t>el formato PVCGF-05-04 Estudio previo y conocimiento en detalle</w:t>
      </w:r>
      <w:r w:rsidR="66297311" w:rsidRPr="00FC5975">
        <w:rPr>
          <w:rFonts w:ascii="Arial" w:eastAsia="Arial" w:hAnsi="Arial" w:cs="Arial"/>
          <w:color w:val="A6A6A6" w:themeColor="background1" w:themeShade="A6"/>
          <w:sz w:val="24"/>
          <w:szCs w:val="24"/>
          <w:lang w:eastAsia="es-CO"/>
        </w:rPr>
        <w:t xml:space="preserve"> y </w:t>
      </w:r>
      <w:r w:rsidR="3FDDCB09" w:rsidRPr="00FC5975">
        <w:rPr>
          <w:rFonts w:ascii="Arial" w:eastAsia="Arial" w:hAnsi="Arial" w:cs="Arial"/>
          <w:color w:val="A6A6A6" w:themeColor="background1" w:themeShade="A6"/>
          <w:sz w:val="24"/>
          <w:szCs w:val="24"/>
          <w:lang w:eastAsia="es-CO"/>
        </w:rPr>
        <w:t>diligenciar el siguiente cuadro</w:t>
      </w:r>
      <w:r w:rsidR="1EAD7156" w:rsidRPr="00FC5975">
        <w:rPr>
          <w:rFonts w:ascii="Arial" w:eastAsia="Arial" w:hAnsi="Arial" w:cs="Arial"/>
          <w:color w:val="A6A6A6" w:themeColor="background1" w:themeShade="A6"/>
          <w:sz w:val="24"/>
          <w:szCs w:val="24"/>
          <w:lang w:eastAsia="es-CO"/>
        </w:rPr>
        <w:t>:</w:t>
      </w:r>
      <w:r w:rsidR="3FDDCB09" w:rsidRPr="00FC5975">
        <w:rPr>
          <w:rFonts w:ascii="Arial" w:eastAsia="Arial" w:hAnsi="Arial" w:cs="Arial"/>
          <w:color w:val="A6A6A6" w:themeColor="background1" w:themeShade="A6"/>
          <w:sz w:val="24"/>
          <w:szCs w:val="24"/>
          <w:lang w:eastAsia="es-CO"/>
        </w:rPr>
        <w:t xml:space="preserve"> </w:t>
      </w:r>
    </w:p>
    <w:p w14:paraId="017D49F6" w14:textId="77777777" w:rsidR="008A639E" w:rsidRPr="00FC5975" w:rsidRDefault="008A639E" w:rsidP="000A14D5">
      <w:pPr>
        <w:spacing w:after="0" w:line="240" w:lineRule="auto"/>
        <w:jc w:val="both"/>
        <w:rPr>
          <w:rFonts w:ascii="Arial" w:eastAsia="Arial" w:hAnsi="Arial" w:cs="Arial"/>
          <w:color w:val="A6A6A6" w:themeColor="background1" w:themeShade="A6"/>
          <w:sz w:val="24"/>
          <w:szCs w:val="24"/>
          <w:lang w:eastAsia="es-CO"/>
        </w:rPr>
      </w:pPr>
    </w:p>
    <w:tbl>
      <w:tblPr>
        <w:tblStyle w:val="Tablaconcuadrcula"/>
        <w:tblW w:w="8835" w:type="dxa"/>
        <w:tblLayout w:type="fixed"/>
        <w:tblLook w:val="06A0" w:firstRow="1" w:lastRow="0" w:firstColumn="1" w:lastColumn="0" w:noHBand="1" w:noVBand="1"/>
      </w:tblPr>
      <w:tblGrid>
        <w:gridCol w:w="1800"/>
        <w:gridCol w:w="1710"/>
        <w:gridCol w:w="1170"/>
        <w:gridCol w:w="1245"/>
        <w:gridCol w:w="1455"/>
        <w:gridCol w:w="1455"/>
      </w:tblGrid>
      <w:tr w:rsidR="1AEFAC27" w:rsidRPr="00FC5975" w14:paraId="029F0877" w14:textId="77777777" w:rsidTr="007A2B15">
        <w:trPr>
          <w:trHeight w:val="990"/>
        </w:trPr>
        <w:tc>
          <w:tcPr>
            <w:tcW w:w="1800" w:type="dxa"/>
            <w:vMerge w:val="restart"/>
            <w:shd w:val="clear" w:color="auto" w:fill="D9D9D9" w:themeFill="background1" w:themeFillShade="D9"/>
            <w:tcMar>
              <w:left w:w="28" w:type="dxa"/>
              <w:right w:w="28" w:type="dxa"/>
            </w:tcMar>
            <w:vAlign w:val="center"/>
          </w:tcPr>
          <w:p w14:paraId="3F299013" w14:textId="044914F7"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Producto</w:t>
            </w:r>
          </w:p>
        </w:tc>
        <w:tc>
          <w:tcPr>
            <w:tcW w:w="1710" w:type="dxa"/>
            <w:vMerge w:val="restart"/>
            <w:shd w:val="clear" w:color="auto" w:fill="D9D9D9" w:themeFill="background1" w:themeFillShade="D9"/>
            <w:tcMar>
              <w:left w:w="28" w:type="dxa"/>
              <w:right w:w="28" w:type="dxa"/>
            </w:tcMar>
            <w:vAlign w:val="center"/>
          </w:tcPr>
          <w:p w14:paraId="32741CD8" w14:textId="130FF80C"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Indicador</w:t>
            </w:r>
          </w:p>
        </w:tc>
        <w:tc>
          <w:tcPr>
            <w:tcW w:w="1170" w:type="dxa"/>
            <w:vMerge w:val="restart"/>
            <w:shd w:val="clear" w:color="auto" w:fill="D9D9D9" w:themeFill="background1" w:themeFillShade="D9"/>
            <w:tcMar>
              <w:left w:w="28" w:type="dxa"/>
              <w:right w:w="28" w:type="dxa"/>
            </w:tcMar>
            <w:vAlign w:val="center"/>
          </w:tcPr>
          <w:p w14:paraId="2EEDD93B" w14:textId="7DBAF9A1"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Sector</w:t>
            </w:r>
          </w:p>
        </w:tc>
        <w:tc>
          <w:tcPr>
            <w:tcW w:w="1245" w:type="dxa"/>
            <w:vMerge w:val="restart"/>
            <w:shd w:val="clear" w:color="auto" w:fill="D9D9D9" w:themeFill="background1" w:themeFillShade="D9"/>
            <w:tcMar>
              <w:left w:w="28" w:type="dxa"/>
              <w:right w:w="28" w:type="dxa"/>
            </w:tcMar>
            <w:vAlign w:val="center"/>
          </w:tcPr>
          <w:p w14:paraId="2162BF23" w14:textId="08E5018A" w:rsidR="707FBE52" w:rsidRPr="00FC5975" w:rsidRDefault="707FBE52" w:rsidP="000A14D5">
            <w:pPr>
              <w:jc w:val="center"/>
              <w:rPr>
                <w:rFonts w:ascii="Arial" w:eastAsia="Arial" w:hAnsi="Arial" w:cs="Arial"/>
                <w:b/>
                <w:bCs/>
                <w:sz w:val="20"/>
                <w:szCs w:val="20"/>
              </w:rPr>
            </w:pPr>
            <w:r w:rsidRPr="00FC5975">
              <w:rPr>
                <w:rFonts w:ascii="Arial" w:eastAsia="Arial" w:hAnsi="Arial" w:cs="Arial"/>
                <w:b/>
                <w:bCs/>
                <w:sz w:val="20"/>
                <w:szCs w:val="20"/>
              </w:rPr>
              <w:t>Entidad</w:t>
            </w:r>
          </w:p>
        </w:tc>
        <w:tc>
          <w:tcPr>
            <w:tcW w:w="2910" w:type="dxa"/>
            <w:gridSpan w:val="2"/>
            <w:shd w:val="clear" w:color="auto" w:fill="D9D9D9" w:themeFill="background1" w:themeFillShade="D9"/>
            <w:tcMar>
              <w:left w:w="28" w:type="dxa"/>
              <w:right w:w="28" w:type="dxa"/>
            </w:tcMar>
            <w:vAlign w:val="center"/>
          </w:tcPr>
          <w:p w14:paraId="460DA755" w14:textId="2098015A" w:rsidR="745B6225" w:rsidRPr="00FC5975" w:rsidRDefault="745B6225" w:rsidP="000A14D5">
            <w:pPr>
              <w:ind w:right="-90"/>
              <w:jc w:val="center"/>
              <w:rPr>
                <w:rFonts w:ascii="Arial" w:eastAsia="Arial" w:hAnsi="Arial" w:cs="Arial"/>
                <w:b/>
                <w:bCs/>
                <w:sz w:val="20"/>
                <w:szCs w:val="20"/>
              </w:rPr>
            </w:pPr>
            <w:r w:rsidRPr="00FC5975">
              <w:rPr>
                <w:rFonts w:ascii="Arial" w:eastAsia="Arial" w:hAnsi="Arial" w:cs="Arial"/>
                <w:b/>
                <w:bCs/>
                <w:sz w:val="20"/>
                <w:szCs w:val="20"/>
              </w:rPr>
              <w:t xml:space="preserve">Rol </w:t>
            </w:r>
            <w:r w:rsidR="707FBE52" w:rsidRPr="00FC5975">
              <w:rPr>
                <w:rFonts w:ascii="Arial" w:eastAsia="Arial" w:hAnsi="Arial" w:cs="Arial"/>
                <w:b/>
                <w:bCs/>
                <w:sz w:val="20"/>
                <w:szCs w:val="20"/>
              </w:rPr>
              <w:t>Responsable (Direct</w:t>
            </w:r>
            <w:r w:rsidR="3E3C73D8" w:rsidRPr="00FC5975">
              <w:rPr>
                <w:rFonts w:ascii="Arial" w:eastAsia="Arial" w:hAnsi="Arial" w:cs="Arial"/>
                <w:b/>
                <w:bCs/>
                <w:sz w:val="20"/>
                <w:szCs w:val="20"/>
              </w:rPr>
              <w:t>o</w:t>
            </w:r>
            <w:r w:rsidR="707FBE52" w:rsidRPr="00FC5975">
              <w:rPr>
                <w:rFonts w:ascii="Arial" w:eastAsia="Arial" w:hAnsi="Arial" w:cs="Arial"/>
                <w:b/>
                <w:bCs/>
                <w:sz w:val="20"/>
                <w:szCs w:val="20"/>
              </w:rPr>
              <w:t>)</w:t>
            </w:r>
            <w:r w:rsidR="3E3C73D8" w:rsidRPr="00FC5975">
              <w:rPr>
                <w:rFonts w:ascii="Arial" w:eastAsia="Arial" w:hAnsi="Arial" w:cs="Arial"/>
                <w:b/>
                <w:bCs/>
                <w:sz w:val="20"/>
                <w:szCs w:val="20"/>
              </w:rPr>
              <w:t xml:space="preserve"> /</w:t>
            </w:r>
          </w:p>
          <w:p w14:paraId="272F5C9E" w14:textId="14B5D94B" w:rsidR="707FBE52" w:rsidRPr="00FC5975" w:rsidRDefault="707FBE52" w:rsidP="000A14D5">
            <w:pPr>
              <w:ind w:right="-90"/>
              <w:jc w:val="center"/>
              <w:rPr>
                <w:rFonts w:ascii="Arial" w:eastAsia="Arial" w:hAnsi="Arial" w:cs="Arial"/>
                <w:b/>
                <w:bCs/>
                <w:sz w:val="20"/>
                <w:szCs w:val="20"/>
              </w:rPr>
            </w:pPr>
            <w:r w:rsidRPr="00FC5975">
              <w:rPr>
                <w:rFonts w:ascii="Arial" w:eastAsia="Arial" w:hAnsi="Arial" w:cs="Arial"/>
                <w:b/>
                <w:bCs/>
                <w:sz w:val="20"/>
                <w:szCs w:val="20"/>
              </w:rPr>
              <w:t>Corresponsa</w:t>
            </w:r>
            <w:r w:rsidR="09AA2F4D" w:rsidRPr="00FC5975">
              <w:rPr>
                <w:rFonts w:ascii="Arial" w:eastAsia="Arial" w:hAnsi="Arial" w:cs="Arial"/>
                <w:b/>
                <w:bCs/>
                <w:sz w:val="20"/>
                <w:szCs w:val="20"/>
              </w:rPr>
              <w:t>ble</w:t>
            </w:r>
            <w:r w:rsidRPr="00FC5975">
              <w:rPr>
                <w:rFonts w:ascii="Arial" w:eastAsia="Arial" w:hAnsi="Arial" w:cs="Arial"/>
                <w:b/>
                <w:bCs/>
                <w:sz w:val="20"/>
                <w:szCs w:val="20"/>
              </w:rPr>
              <w:t xml:space="preserve"> (Indirect</w:t>
            </w:r>
            <w:r w:rsidR="23C37818" w:rsidRPr="00FC5975">
              <w:rPr>
                <w:rFonts w:ascii="Arial" w:eastAsia="Arial" w:hAnsi="Arial" w:cs="Arial"/>
                <w:b/>
                <w:bCs/>
                <w:sz w:val="20"/>
                <w:szCs w:val="20"/>
              </w:rPr>
              <w:t>o</w:t>
            </w:r>
            <w:r w:rsidRPr="00FC5975">
              <w:rPr>
                <w:rFonts w:ascii="Arial" w:eastAsia="Arial" w:hAnsi="Arial" w:cs="Arial"/>
                <w:b/>
                <w:bCs/>
                <w:sz w:val="20"/>
                <w:szCs w:val="20"/>
              </w:rPr>
              <w:t>)</w:t>
            </w:r>
          </w:p>
          <w:p w14:paraId="2F2B5D56" w14:textId="5FB6741D" w:rsidR="33DBBC19" w:rsidRPr="00FC5975" w:rsidRDefault="33DBBC19" w:rsidP="000A14D5">
            <w:pPr>
              <w:ind w:right="-90"/>
              <w:jc w:val="center"/>
              <w:rPr>
                <w:rFonts w:ascii="Arial" w:eastAsia="Arial" w:hAnsi="Arial" w:cs="Arial"/>
                <w:b/>
                <w:bCs/>
                <w:sz w:val="20"/>
                <w:szCs w:val="20"/>
              </w:rPr>
            </w:pPr>
            <w:r w:rsidRPr="00FC5975">
              <w:rPr>
                <w:rFonts w:ascii="Arial" w:eastAsia="Arial" w:hAnsi="Arial" w:cs="Arial"/>
                <w:b/>
                <w:bCs/>
                <w:sz w:val="20"/>
                <w:szCs w:val="20"/>
              </w:rPr>
              <w:t>(</w:t>
            </w:r>
            <w:r w:rsidR="118075FB" w:rsidRPr="00FC5975">
              <w:rPr>
                <w:rFonts w:ascii="Arial" w:eastAsia="Arial" w:hAnsi="Arial" w:cs="Arial"/>
                <w:b/>
                <w:bCs/>
                <w:sz w:val="20"/>
                <w:szCs w:val="20"/>
              </w:rPr>
              <w:t>Marcar con una X</w:t>
            </w:r>
            <w:r w:rsidR="7F129D18" w:rsidRPr="00FC5975">
              <w:rPr>
                <w:rFonts w:ascii="Arial" w:eastAsia="Arial" w:hAnsi="Arial" w:cs="Arial"/>
                <w:b/>
                <w:bCs/>
                <w:sz w:val="20"/>
                <w:szCs w:val="20"/>
              </w:rPr>
              <w:t>)</w:t>
            </w:r>
            <w:r w:rsidR="007A2B15">
              <w:rPr>
                <w:rFonts w:ascii="Arial" w:eastAsia="Arial" w:hAnsi="Arial" w:cs="Arial"/>
                <w:b/>
                <w:bCs/>
                <w:sz w:val="20"/>
                <w:szCs w:val="20"/>
              </w:rPr>
              <w:t>*</w:t>
            </w:r>
          </w:p>
        </w:tc>
      </w:tr>
      <w:tr w:rsidR="1AEFAC27" w:rsidRPr="00FC5975" w14:paraId="7BCBE7A9" w14:textId="77777777" w:rsidTr="007A2B15">
        <w:trPr>
          <w:trHeight w:val="300"/>
        </w:trPr>
        <w:tc>
          <w:tcPr>
            <w:tcW w:w="1800" w:type="dxa"/>
            <w:vMerge/>
            <w:shd w:val="clear" w:color="auto" w:fill="D9D9D9" w:themeFill="background1" w:themeFillShade="D9"/>
            <w:tcMar>
              <w:left w:w="28" w:type="dxa"/>
              <w:right w:w="28" w:type="dxa"/>
            </w:tcMar>
            <w:vAlign w:val="center"/>
          </w:tcPr>
          <w:p w14:paraId="5D2728D7" w14:textId="77777777" w:rsidR="00F02378" w:rsidRPr="00FC5975" w:rsidRDefault="00F02378" w:rsidP="000A14D5">
            <w:pPr>
              <w:jc w:val="center"/>
            </w:pPr>
          </w:p>
        </w:tc>
        <w:tc>
          <w:tcPr>
            <w:tcW w:w="1710" w:type="dxa"/>
            <w:vMerge/>
            <w:shd w:val="clear" w:color="auto" w:fill="D9D9D9" w:themeFill="background1" w:themeFillShade="D9"/>
            <w:tcMar>
              <w:left w:w="28" w:type="dxa"/>
              <w:right w:w="28" w:type="dxa"/>
            </w:tcMar>
            <w:vAlign w:val="center"/>
          </w:tcPr>
          <w:p w14:paraId="5C24AB47" w14:textId="77777777" w:rsidR="00F02378" w:rsidRPr="00FC5975" w:rsidRDefault="00F02378" w:rsidP="000A14D5">
            <w:pPr>
              <w:jc w:val="center"/>
            </w:pPr>
          </w:p>
        </w:tc>
        <w:tc>
          <w:tcPr>
            <w:tcW w:w="1170" w:type="dxa"/>
            <w:vMerge/>
            <w:shd w:val="clear" w:color="auto" w:fill="D9D9D9" w:themeFill="background1" w:themeFillShade="D9"/>
            <w:tcMar>
              <w:left w:w="28" w:type="dxa"/>
              <w:right w:w="28" w:type="dxa"/>
            </w:tcMar>
            <w:vAlign w:val="center"/>
          </w:tcPr>
          <w:p w14:paraId="1B3CF08E" w14:textId="77777777" w:rsidR="00F02378" w:rsidRPr="00FC5975" w:rsidRDefault="00F02378" w:rsidP="000A14D5">
            <w:pPr>
              <w:jc w:val="center"/>
            </w:pPr>
          </w:p>
        </w:tc>
        <w:tc>
          <w:tcPr>
            <w:tcW w:w="1245" w:type="dxa"/>
            <w:vMerge/>
            <w:shd w:val="clear" w:color="auto" w:fill="D9D9D9" w:themeFill="background1" w:themeFillShade="D9"/>
            <w:tcMar>
              <w:left w:w="28" w:type="dxa"/>
              <w:right w:w="28" w:type="dxa"/>
            </w:tcMar>
            <w:vAlign w:val="center"/>
          </w:tcPr>
          <w:p w14:paraId="1409F16B" w14:textId="77777777" w:rsidR="00F02378" w:rsidRPr="00FC5975" w:rsidRDefault="00F02378" w:rsidP="000A14D5">
            <w:pPr>
              <w:jc w:val="center"/>
            </w:pPr>
          </w:p>
        </w:tc>
        <w:tc>
          <w:tcPr>
            <w:tcW w:w="1455" w:type="dxa"/>
            <w:shd w:val="clear" w:color="auto" w:fill="D9D9D9" w:themeFill="background1" w:themeFillShade="D9"/>
            <w:tcMar>
              <w:left w:w="28" w:type="dxa"/>
              <w:right w:w="28" w:type="dxa"/>
            </w:tcMar>
            <w:vAlign w:val="center"/>
          </w:tcPr>
          <w:p w14:paraId="7BF7CD17" w14:textId="06B137D1" w:rsidR="7BE676B3" w:rsidRPr="00FC5975" w:rsidRDefault="7BE676B3" w:rsidP="000A14D5">
            <w:pPr>
              <w:jc w:val="center"/>
              <w:rPr>
                <w:rFonts w:ascii="Arial" w:eastAsia="Arial" w:hAnsi="Arial" w:cs="Arial"/>
                <w:b/>
                <w:bCs/>
                <w:sz w:val="20"/>
                <w:szCs w:val="20"/>
              </w:rPr>
            </w:pPr>
            <w:r w:rsidRPr="00FC5975">
              <w:rPr>
                <w:rFonts w:ascii="Arial" w:eastAsia="Arial" w:hAnsi="Arial" w:cs="Arial"/>
                <w:b/>
                <w:bCs/>
                <w:sz w:val="20"/>
                <w:szCs w:val="20"/>
              </w:rPr>
              <w:t>Directo</w:t>
            </w:r>
          </w:p>
        </w:tc>
        <w:tc>
          <w:tcPr>
            <w:tcW w:w="1455" w:type="dxa"/>
            <w:shd w:val="clear" w:color="auto" w:fill="D9D9D9" w:themeFill="background1" w:themeFillShade="D9"/>
            <w:tcMar>
              <w:left w:w="28" w:type="dxa"/>
              <w:right w:w="28" w:type="dxa"/>
            </w:tcMar>
            <w:vAlign w:val="center"/>
          </w:tcPr>
          <w:p w14:paraId="13144226" w14:textId="4D870BA2" w:rsidR="7BE676B3" w:rsidRPr="00FC5975" w:rsidRDefault="7BE676B3" w:rsidP="000A14D5">
            <w:pPr>
              <w:jc w:val="center"/>
              <w:rPr>
                <w:rFonts w:ascii="Arial" w:eastAsia="Arial" w:hAnsi="Arial" w:cs="Arial"/>
                <w:b/>
                <w:bCs/>
                <w:sz w:val="20"/>
                <w:szCs w:val="20"/>
              </w:rPr>
            </w:pPr>
            <w:r w:rsidRPr="00FC5975">
              <w:rPr>
                <w:rFonts w:ascii="Arial" w:eastAsia="Arial" w:hAnsi="Arial" w:cs="Arial"/>
                <w:b/>
                <w:bCs/>
                <w:sz w:val="20"/>
                <w:szCs w:val="20"/>
              </w:rPr>
              <w:t>Indirecto</w:t>
            </w:r>
          </w:p>
        </w:tc>
      </w:tr>
      <w:tr w:rsidR="1AEFAC27" w:rsidRPr="00FC5975" w14:paraId="7751CC9E" w14:textId="77777777" w:rsidTr="007A2B15">
        <w:trPr>
          <w:trHeight w:val="300"/>
        </w:trPr>
        <w:tc>
          <w:tcPr>
            <w:tcW w:w="1800" w:type="dxa"/>
            <w:tcMar>
              <w:left w:w="28" w:type="dxa"/>
              <w:right w:w="28" w:type="dxa"/>
            </w:tcMar>
            <w:vAlign w:val="center"/>
          </w:tcPr>
          <w:p w14:paraId="40139ACD" w14:textId="51E943EB"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4B504281"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17D8E1E8"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5A04E60D"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66F39E56"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5B02CFD0" w14:textId="55A8962B" w:rsidR="1AEFAC27" w:rsidRPr="00FC5975" w:rsidRDefault="1AEFAC27" w:rsidP="000A14D5">
            <w:pPr>
              <w:ind w:left="180"/>
              <w:rPr>
                <w:rFonts w:ascii="Arial" w:eastAsia="Arial" w:hAnsi="Arial" w:cs="Arial"/>
                <w:b/>
                <w:bCs/>
                <w:sz w:val="24"/>
                <w:szCs w:val="24"/>
              </w:rPr>
            </w:pPr>
          </w:p>
        </w:tc>
      </w:tr>
      <w:tr w:rsidR="1AEFAC27" w:rsidRPr="00FC5975" w14:paraId="1F891DD5" w14:textId="77777777" w:rsidTr="007A2B15">
        <w:trPr>
          <w:trHeight w:val="315"/>
        </w:trPr>
        <w:tc>
          <w:tcPr>
            <w:tcW w:w="1800" w:type="dxa"/>
            <w:tcMar>
              <w:left w:w="28" w:type="dxa"/>
              <w:right w:w="28" w:type="dxa"/>
            </w:tcMar>
            <w:vAlign w:val="center"/>
          </w:tcPr>
          <w:p w14:paraId="12DDE5DE" w14:textId="17F2D652"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599B9DC9"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116A60DC"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428C85F"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497E8C38"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1F8E3E26" w14:textId="55A8962B" w:rsidR="1AEFAC27" w:rsidRPr="00FC5975" w:rsidRDefault="1AEFAC27" w:rsidP="000A14D5">
            <w:pPr>
              <w:ind w:left="180"/>
              <w:rPr>
                <w:rFonts w:ascii="Arial" w:eastAsia="Arial" w:hAnsi="Arial" w:cs="Arial"/>
                <w:b/>
                <w:bCs/>
                <w:sz w:val="24"/>
                <w:szCs w:val="24"/>
              </w:rPr>
            </w:pPr>
          </w:p>
        </w:tc>
      </w:tr>
      <w:tr w:rsidR="1AEFAC27" w:rsidRPr="00FC5975" w14:paraId="286B3F82" w14:textId="77777777" w:rsidTr="007A2B15">
        <w:trPr>
          <w:trHeight w:val="300"/>
        </w:trPr>
        <w:tc>
          <w:tcPr>
            <w:tcW w:w="1800" w:type="dxa"/>
            <w:tcMar>
              <w:left w:w="28" w:type="dxa"/>
              <w:right w:w="28" w:type="dxa"/>
            </w:tcMar>
            <w:vAlign w:val="center"/>
          </w:tcPr>
          <w:p w14:paraId="73BE60AC" w14:textId="1E0104BF"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312494D0"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7121B2BF"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28E6905"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06AE506A"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15B293A3" w14:textId="55A8962B" w:rsidR="1AEFAC27" w:rsidRPr="00FC5975" w:rsidRDefault="1AEFAC27" w:rsidP="000A14D5">
            <w:pPr>
              <w:ind w:left="180"/>
              <w:rPr>
                <w:rFonts w:ascii="Arial" w:eastAsia="Arial" w:hAnsi="Arial" w:cs="Arial"/>
                <w:b/>
                <w:bCs/>
                <w:sz w:val="24"/>
                <w:szCs w:val="24"/>
              </w:rPr>
            </w:pPr>
          </w:p>
        </w:tc>
      </w:tr>
      <w:tr w:rsidR="1AEFAC27" w:rsidRPr="00FC5975" w14:paraId="76022C83" w14:textId="77777777" w:rsidTr="007A2B15">
        <w:trPr>
          <w:trHeight w:val="300"/>
        </w:trPr>
        <w:tc>
          <w:tcPr>
            <w:tcW w:w="1800" w:type="dxa"/>
            <w:tcMar>
              <w:left w:w="28" w:type="dxa"/>
              <w:right w:w="28" w:type="dxa"/>
            </w:tcMar>
            <w:vAlign w:val="center"/>
          </w:tcPr>
          <w:p w14:paraId="48B40D01" w14:textId="65FC3924" w:rsidR="1AEFAC27" w:rsidRPr="00FC5975" w:rsidRDefault="1AEFAC27" w:rsidP="000A14D5">
            <w:pPr>
              <w:rPr>
                <w:rFonts w:ascii="Arial" w:eastAsia="Arial" w:hAnsi="Arial" w:cs="Arial"/>
                <w:b/>
                <w:bCs/>
                <w:sz w:val="24"/>
                <w:szCs w:val="24"/>
              </w:rPr>
            </w:pPr>
          </w:p>
        </w:tc>
        <w:tc>
          <w:tcPr>
            <w:tcW w:w="1710" w:type="dxa"/>
            <w:tcMar>
              <w:left w:w="28" w:type="dxa"/>
              <w:right w:w="28" w:type="dxa"/>
            </w:tcMar>
            <w:vAlign w:val="center"/>
          </w:tcPr>
          <w:p w14:paraId="28A49278" w14:textId="55A8962B" w:rsidR="1AEFAC27" w:rsidRPr="00FC5975" w:rsidRDefault="1AEFAC27" w:rsidP="000A14D5">
            <w:pPr>
              <w:ind w:left="180"/>
              <w:rPr>
                <w:rFonts w:ascii="Arial" w:eastAsia="Arial" w:hAnsi="Arial" w:cs="Arial"/>
                <w:b/>
                <w:bCs/>
                <w:sz w:val="24"/>
                <w:szCs w:val="24"/>
              </w:rPr>
            </w:pPr>
          </w:p>
        </w:tc>
        <w:tc>
          <w:tcPr>
            <w:tcW w:w="1170" w:type="dxa"/>
            <w:tcMar>
              <w:left w:w="28" w:type="dxa"/>
              <w:right w:w="28" w:type="dxa"/>
            </w:tcMar>
            <w:vAlign w:val="center"/>
          </w:tcPr>
          <w:p w14:paraId="6AD988AF" w14:textId="55A8962B" w:rsidR="1AEFAC27" w:rsidRPr="00FC5975" w:rsidRDefault="1AEFAC27" w:rsidP="000A14D5">
            <w:pPr>
              <w:ind w:left="180"/>
              <w:rPr>
                <w:rFonts w:ascii="Arial" w:eastAsia="Arial" w:hAnsi="Arial" w:cs="Arial"/>
                <w:b/>
                <w:bCs/>
                <w:sz w:val="24"/>
                <w:szCs w:val="24"/>
              </w:rPr>
            </w:pPr>
          </w:p>
        </w:tc>
        <w:tc>
          <w:tcPr>
            <w:tcW w:w="1245" w:type="dxa"/>
            <w:tcMar>
              <w:left w:w="28" w:type="dxa"/>
              <w:right w:w="28" w:type="dxa"/>
            </w:tcMar>
            <w:vAlign w:val="center"/>
          </w:tcPr>
          <w:p w14:paraId="49BF3A17"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22F79403" w14:textId="55A8962B" w:rsidR="1AEFAC27" w:rsidRPr="00FC5975" w:rsidRDefault="1AEFAC27" w:rsidP="000A14D5">
            <w:pPr>
              <w:ind w:left="180"/>
              <w:rPr>
                <w:rFonts w:ascii="Arial" w:eastAsia="Arial" w:hAnsi="Arial" w:cs="Arial"/>
                <w:b/>
                <w:bCs/>
                <w:sz w:val="24"/>
                <w:szCs w:val="24"/>
              </w:rPr>
            </w:pPr>
          </w:p>
        </w:tc>
        <w:tc>
          <w:tcPr>
            <w:tcW w:w="1455" w:type="dxa"/>
            <w:tcMar>
              <w:left w:w="28" w:type="dxa"/>
              <w:right w:w="28" w:type="dxa"/>
            </w:tcMar>
            <w:vAlign w:val="center"/>
          </w:tcPr>
          <w:p w14:paraId="053891DD" w14:textId="55A8962B" w:rsidR="1AEFAC27" w:rsidRPr="00FC5975" w:rsidRDefault="1AEFAC27" w:rsidP="000A14D5">
            <w:pPr>
              <w:ind w:left="180"/>
              <w:rPr>
                <w:rFonts w:ascii="Arial" w:eastAsia="Arial" w:hAnsi="Arial" w:cs="Arial"/>
                <w:b/>
                <w:bCs/>
                <w:sz w:val="24"/>
                <w:szCs w:val="24"/>
              </w:rPr>
            </w:pPr>
          </w:p>
        </w:tc>
      </w:tr>
    </w:tbl>
    <w:p w14:paraId="64356C56" w14:textId="2C71A8B8" w:rsidR="007A2B15" w:rsidRPr="007A2B15" w:rsidRDefault="007A2B15" w:rsidP="00993961">
      <w:pPr>
        <w:spacing w:after="0"/>
      </w:pPr>
      <w:r>
        <w:rPr>
          <w:rFonts w:ascii="Arial" w:hAnsi="Arial" w:cs="Arial"/>
          <w:color w:val="A6A6A6" w:themeColor="background1" w:themeShade="A6"/>
          <w:sz w:val="24"/>
          <w:szCs w:val="24"/>
          <w:lang w:val="es-MX"/>
        </w:rPr>
        <w:t>* Identificar</w:t>
      </w:r>
      <w:r w:rsidRPr="003C03B2">
        <w:rPr>
          <w:rFonts w:ascii="Arial" w:hAnsi="Arial" w:cs="Arial"/>
          <w:color w:val="A6A6A6" w:themeColor="background1" w:themeShade="A6"/>
          <w:sz w:val="24"/>
          <w:szCs w:val="24"/>
          <w:lang w:val="es-MX"/>
        </w:rPr>
        <w:t xml:space="preserve"> las competencias de cada entidad en la entrega de productos y servicios del asunto auditado.</w:t>
      </w:r>
    </w:p>
    <w:p w14:paraId="5E193C88" w14:textId="7D5A7FAB" w:rsidR="00F57138" w:rsidRPr="007E6918" w:rsidRDefault="007E6918" w:rsidP="000A14D5">
      <w:pPr>
        <w:pStyle w:val="Ttulo2"/>
        <w:spacing w:before="0"/>
        <w:rPr>
          <w:lang w:val="es-CO"/>
        </w:rPr>
      </w:pPr>
      <w:r w:rsidRPr="1AEFAC27">
        <w:rPr>
          <w:lang w:val="es-CO"/>
        </w:rPr>
        <w:t xml:space="preserve">IDENTIFICAR LOS PROCESOS </w:t>
      </w:r>
      <w:r>
        <w:rPr>
          <w:lang w:val="es-CO"/>
        </w:rPr>
        <w:t xml:space="preserve">DE LOS SUJETO(S) DE VIGILANCIA Y CONTROL FISCAL, </w:t>
      </w:r>
      <w:r w:rsidRPr="1AEFAC27">
        <w:rPr>
          <w:lang w:val="es-CO"/>
        </w:rPr>
        <w:t xml:space="preserve">RELACIONADOS CON EL ASUNTO O TEMA POR SUJETO DE VIGILANCIA Y CONTROL A AUDITAR </w:t>
      </w:r>
      <w:r w:rsidRPr="007E6918">
        <w:rPr>
          <w:lang w:val="es-CO"/>
        </w:rPr>
        <w:t xml:space="preserve"> </w:t>
      </w:r>
    </w:p>
    <w:p w14:paraId="3CF0DA7F" w14:textId="62E284FF" w:rsidR="00F57138" w:rsidRPr="00FC5975" w:rsidRDefault="00F57138" w:rsidP="000A14D5">
      <w:pPr>
        <w:spacing w:after="0" w:line="240" w:lineRule="auto"/>
        <w:jc w:val="both"/>
        <w:rPr>
          <w:rFonts w:ascii="Arial" w:eastAsia="Times New Roman" w:hAnsi="Arial" w:cs="Arial"/>
          <w:color w:val="A6A6A6" w:themeColor="background1" w:themeShade="A6"/>
          <w:sz w:val="24"/>
          <w:szCs w:val="24"/>
          <w:lang w:eastAsia="es-CO"/>
        </w:rPr>
      </w:pPr>
    </w:p>
    <w:p w14:paraId="1363CA6A" w14:textId="3F563441" w:rsidR="00F57138" w:rsidRPr="00FC5975" w:rsidRDefault="1E35EBA5"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Con la identificación de los aspectos claves asocie el </w:t>
      </w:r>
      <w:r w:rsidR="2EA00529" w:rsidRPr="00FC5975">
        <w:rPr>
          <w:rFonts w:ascii="Arial" w:eastAsia="Times New Roman" w:hAnsi="Arial" w:cs="Arial"/>
          <w:color w:val="A6A6A6" w:themeColor="background1" w:themeShade="A6"/>
          <w:sz w:val="24"/>
          <w:szCs w:val="24"/>
          <w:lang w:eastAsia="es-CO"/>
        </w:rPr>
        <w:t xml:space="preserve">(los) </w:t>
      </w:r>
      <w:r w:rsidRPr="00FC5975">
        <w:rPr>
          <w:rFonts w:ascii="Arial" w:eastAsia="Times New Roman" w:hAnsi="Arial" w:cs="Arial"/>
          <w:color w:val="A6A6A6" w:themeColor="background1" w:themeShade="A6"/>
          <w:sz w:val="24"/>
          <w:szCs w:val="24"/>
          <w:lang w:eastAsia="es-CO"/>
        </w:rPr>
        <w:t>proceso</w:t>
      </w:r>
      <w:r w:rsidR="5765F041"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relacionado</w:t>
      </w:r>
      <w:r w:rsidR="578BE72E" w:rsidRPr="00FC5975">
        <w:rPr>
          <w:rFonts w:ascii="Arial" w:eastAsia="Times New Roman" w:hAnsi="Arial" w:cs="Arial"/>
          <w:color w:val="A6A6A6" w:themeColor="background1" w:themeShade="A6"/>
          <w:sz w:val="24"/>
          <w:szCs w:val="24"/>
          <w:lang w:eastAsia="es-CO"/>
        </w:rPr>
        <w:t>(s)</w:t>
      </w:r>
      <w:r w:rsidRPr="00FC5975">
        <w:rPr>
          <w:rFonts w:ascii="Arial" w:eastAsia="Times New Roman" w:hAnsi="Arial" w:cs="Arial"/>
          <w:color w:val="A6A6A6" w:themeColor="background1" w:themeShade="A6"/>
          <w:sz w:val="24"/>
          <w:szCs w:val="24"/>
          <w:lang w:eastAsia="es-CO"/>
        </w:rPr>
        <w:t xml:space="preserve"> con el asunto</w:t>
      </w:r>
      <w:r w:rsidR="4FF71CD5" w:rsidRPr="00FC5975">
        <w:rPr>
          <w:rFonts w:ascii="Arial" w:eastAsia="Times New Roman" w:hAnsi="Arial" w:cs="Arial"/>
          <w:color w:val="A6A6A6" w:themeColor="background1" w:themeShade="A6"/>
          <w:sz w:val="24"/>
          <w:szCs w:val="24"/>
          <w:lang w:eastAsia="es-CO"/>
        </w:rPr>
        <w:t xml:space="preserve">, </w:t>
      </w:r>
      <w:r w:rsidR="67BE8C2B" w:rsidRPr="00FC5975">
        <w:rPr>
          <w:rFonts w:ascii="Arial" w:eastAsia="Times New Roman" w:hAnsi="Arial" w:cs="Arial"/>
          <w:color w:val="A6A6A6" w:themeColor="background1" w:themeShade="A6"/>
          <w:sz w:val="24"/>
          <w:szCs w:val="24"/>
          <w:lang w:eastAsia="es-CO"/>
        </w:rPr>
        <w:t>t</w:t>
      </w:r>
      <w:r w:rsidR="4FF71CD5" w:rsidRPr="00FC5975">
        <w:rPr>
          <w:rFonts w:ascii="Arial" w:eastAsia="Arial" w:hAnsi="Arial" w:cs="Arial"/>
          <w:color w:val="A6A6A6" w:themeColor="background1" w:themeShade="A6"/>
          <w:sz w:val="24"/>
          <w:szCs w:val="24"/>
          <w:lang w:eastAsia="es-CO"/>
        </w:rPr>
        <w:t>omar la información registrada en el formato PVCGF-05-04 Estudio previo y conocimiento en detalle.</w:t>
      </w:r>
    </w:p>
    <w:p w14:paraId="4D00A4FE" w14:textId="0714D572" w:rsidR="00F57138" w:rsidRPr="00FC5975" w:rsidRDefault="071BE4B6" w:rsidP="000A14D5">
      <w:pPr>
        <w:pStyle w:val="Ttulo1"/>
        <w:spacing w:before="0"/>
        <w:rPr>
          <w:sz w:val="22"/>
          <w:szCs w:val="22"/>
          <w:lang w:eastAsia="es-CO"/>
        </w:rPr>
      </w:pPr>
      <w:r w:rsidRPr="00FC5975">
        <w:t>RESULTADOS CONSOLIDADOS DE IDENTIFICACIÓN, VALORACIÓN DE RIESGOS Y EVALUACIÓN DEL DISEÑO DE CONTROLES DEL ASUNTO A AUDITAR</w:t>
      </w:r>
    </w:p>
    <w:p w14:paraId="3FC8320F" w14:textId="77777777" w:rsidR="00F57138" w:rsidRPr="00FC5975" w:rsidRDefault="00F57138" w:rsidP="000A14D5">
      <w:pPr>
        <w:spacing w:after="0" w:line="240" w:lineRule="auto"/>
        <w:jc w:val="both"/>
        <w:rPr>
          <w:rFonts w:ascii="Arial" w:eastAsia="Times New Roman" w:hAnsi="Arial" w:cs="Arial"/>
          <w:sz w:val="24"/>
          <w:szCs w:val="24"/>
          <w:lang w:eastAsia="es-CO"/>
        </w:rPr>
      </w:pPr>
    </w:p>
    <w:p w14:paraId="023B8B62" w14:textId="33BB89CE" w:rsidR="00F57138" w:rsidRPr="00FC5975" w:rsidRDefault="3C73E071"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w:t>
      </w:r>
      <w:r w:rsidR="071BE4B6" w:rsidRPr="00FC5975">
        <w:rPr>
          <w:rFonts w:ascii="Arial" w:eastAsia="Times New Roman" w:hAnsi="Arial" w:cs="Arial"/>
          <w:color w:val="A6A6A6" w:themeColor="background1" w:themeShade="A6"/>
          <w:sz w:val="24"/>
          <w:szCs w:val="24"/>
          <w:lang w:eastAsia="es-CO"/>
        </w:rPr>
        <w:t xml:space="preserve">el formato PVCGF-15-11 </w:t>
      </w:r>
      <w:r w:rsidR="00985EA9">
        <w:rPr>
          <w:rFonts w:ascii="Arial" w:eastAsia="Times New Roman" w:hAnsi="Arial" w:cs="Arial"/>
          <w:color w:val="A6A6A6" w:themeColor="background1" w:themeShade="A6"/>
          <w:sz w:val="24"/>
          <w:szCs w:val="24"/>
          <w:lang w:eastAsia="es-CO"/>
        </w:rPr>
        <w:t>Instrumento</w:t>
      </w:r>
      <w:r w:rsidR="071BE4B6" w:rsidRPr="00FC5975">
        <w:rPr>
          <w:rFonts w:ascii="Arial" w:eastAsia="Times New Roman" w:hAnsi="Arial" w:cs="Arial"/>
          <w:color w:val="A6A6A6" w:themeColor="background1" w:themeShade="A6"/>
          <w:sz w:val="24"/>
          <w:szCs w:val="24"/>
          <w:lang w:eastAsia="es-CO"/>
        </w:rPr>
        <w:t xml:space="preserve"> de Riesgos y Controles, extraiga la sección 2. Resultados consolidados de la evaluación hasta la calificación del riesgo residual transformado.</w:t>
      </w:r>
    </w:p>
    <w:p w14:paraId="31888D55" w14:textId="1B422D0E" w:rsidR="00F57138" w:rsidRPr="00FC5975" w:rsidRDefault="00F57138" w:rsidP="00993961">
      <w:pPr>
        <w:spacing w:after="0" w:line="240" w:lineRule="auto"/>
        <w:rPr>
          <w:rFonts w:ascii="Arial" w:eastAsia="Times New Roman" w:hAnsi="Arial" w:cs="Arial"/>
          <w:color w:val="A6A6A6" w:themeColor="background1" w:themeShade="A6"/>
          <w:sz w:val="24"/>
          <w:szCs w:val="24"/>
          <w:lang w:eastAsia="es-CO"/>
        </w:rPr>
      </w:pPr>
    </w:p>
    <w:p w14:paraId="50454729" w14:textId="57E7AD40" w:rsidR="00F57138" w:rsidRPr="00FC5975" w:rsidRDefault="071BE4B6"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tal efecto, asocie el asunto a auditar y alcance de la auditoría con el proceso</w:t>
      </w:r>
      <w:r w:rsidR="6323D55D" w:rsidRPr="00FC5975">
        <w:rPr>
          <w:rFonts w:ascii="Arial" w:eastAsia="Times New Roman" w:hAnsi="Arial" w:cs="Arial"/>
          <w:color w:val="A6A6A6" w:themeColor="background1" w:themeShade="A6"/>
          <w:sz w:val="24"/>
          <w:szCs w:val="24"/>
          <w:lang w:eastAsia="es-CO"/>
        </w:rPr>
        <w:t xml:space="preserve"> </w:t>
      </w:r>
      <w:r w:rsidRPr="00FC5975">
        <w:rPr>
          <w:rFonts w:ascii="Arial" w:eastAsia="Times New Roman" w:hAnsi="Arial" w:cs="Arial"/>
          <w:color w:val="A6A6A6" w:themeColor="background1" w:themeShade="A6"/>
          <w:sz w:val="24"/>
          <w:szCs w:val="24"/>
          <w:lang w:eastAsia="es-CO"/>
        </w:rPr>
        <w:t>correspondiente</w:t>
      </w:r>
      <w:r w:rsidR="3F366AFD" w:rsidRPr="00FC5975">
        <w:rPr>
          <w:rFonts w:ascii="Arial" w:eastAsia="Times New Roman" w:hAnsi="Arial" w:cs="Arial"/>
          <w:color w:val="A6A6A6" w:themeColor="background1" w:themeShade="A6"/>
          <w:sz w:val="24"/>
          <w:szCs w:val="24"/>
          <w:lang w:eastAsia="es-CO"/>
        </w:rPr>
        <w:t>.</w:t>
      </w:r>
    </w:p>
    <w:p w14:paraId="7913B87A" w14:textId="3D18FBA4" w:rsidR="00F57138" w:rsidRDefault="00F57138" w:rsidP="000A14D5">
      <w:pPr>
        <w:spacing w:after="0" w:line="240" w:lineRule="auto"/>
        <w:jc w:val="both"/>
        <w:rPr>
          <w:rFonts w:ascii="Arial" w:eastAsia="Times New Roman" w:hAnsi="Arial" w:cs="Arial"/>
          <w:sz w:val="24"/>
          <w:szCs w:val="24"/>
          <w:lang w:eastAsia="es-CO"/>
        </w:rPr>
      </w:pPr>
    </w:p>
    <w:p w14:paraId="536B5E82" w14:textId="77777777" w:rsidR="005B5E1C" w:rsidRDefault="005B5E1C" w:rsidP="000A14D5">
      <w:pPr>
        <w:spacing w:after="0" w:line="240" w:lineRule="auto"/>
        <w:jc w:val="both"/>
        <w:rPr>
          <w:rFonts w:ascii="Arial" w:eastAsia="Times New Roman" w:hAnsi="Arial" w:cs="Arial"/>
          <w:sz w:val="24"/>
          <w:szCs w:val="24"/>
          <w:lang w:eastAsia="es-CO"/>
        </w:rPr>
      </w:pPr>
    </w:p>
    <w:p w14:paraId="59158900" w14:textId="77777777" w:rsidR="005B5E1C" w:rsidRDefault="005B5E1C" w:rsidP="000A14D5">
      <w:pPr>
        <w:spacing w:after="0" w:line="240" w:lineRule="auto"/>
        <w:jc w:val="both"/>
        <w:rPr>
          <w:rFonts w:ascii="Arial" w:eastAsia="Times New Roman" w:hAnsi="Arial" w:cs="Arial"/>
          <w:sz w:val="24"/>
          <w:szCs w:val="24"/>
          <w:lang w:eastAsia="es-CO"/>
        </w:rPr>
      </w:pPr>
    </w:p>
    <w:p w14:paraId="2A35B4CB" w14:textId="77777777" w:rsidR="005B5E1C" w:rsidRDefault="005B5E1C" w:rsidP="000A14D5">
      <w:pPr>
        <w:spacing w:after="0" w:line="240" w:lineRule="auto"/>
        <w:jc w:val="both"/>
        <w:rPr>
          <w:rFonts w:ascii="Arial" w:eastAsia="Times New Roman" w:hAnsi="Arial" w:cs="Arial"/>
          <w:sz w:val="24"/>
          <w:szCs w:val="24"/>
          <w:lang w:eastAsia="es-CO"/>
        </w:rPr>
      </w:pPr>
    </w:p>
    <w:p w14:paraId="6965A9E2" w14:textId="77777777" w:rsidR="005B5E1C" w:rsidRDefault="005B5E1C" w:rsidP="000A14D5">
      <w:pPr>
        <w:spacing w:after="0" w:line="240" w:lineRule="auto"/>
        <w:jc w:val="both"/>
        <w:rPr>
          <w:rFonts w:ascii="Arial" w:eastAsia="Times New Roman" w:hAnsi="Arial" w:cs="Arial"/>
          <w:sz w:val="24"/>
          <w:szCs w:val="24"/>
          <w:lang w:eastAsia="es-CO"/>
        </w:rPr>
      </w:pPr>
    </w:p>
    <w:p w14:paraId="52DE1936" w14:textId="77777777" w:rsidR="005B5E1C" w:rsidRPr="00FC5975" w:rsidRDefault="005B5E1C" w:rsidP="000A14D5">
      <w:pPr>
        <w:spacing w:after="0" w:line="240" w:lineRule="auto"/>
        <w:jc w:val="both"/>
        <w:rPr>
          <w:rFonts w:ascii="Arial" w:eastAsia="Times New Roman" w:hAnsi="Arial" w:cs="Arial"/>
          <w:sz w:val="24"/>
          <w:szCs w:val="24"/>
          <w:lang w:eastAsia="es-CO"/>
        </w:rPr>
      </w:pPr>
    </w:p>
    <w:p w14:paraId="26018F27" w14:textId="3CC66533" w:rsidR="00F57138" w:rsidRPr="00FC5975" w:rsidRDefault="071BE4B6" w:rsidP="000A14D5">
      <w:pPr>
        <w:spacing w:after="0" w:line="240" w:lineRule="auto"/>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lastRenderedPageBreak/>
        <w:t>Cuadro No. 3. Resultados consolidados de la Calificación del Riesgo Residual Transformado del asunto para auditar</w:t>
      </w:r>
    </w:p>
    <w:p w14:paraId="22251D50" w14:textId="77777777" w:rsidR="00B7221C" w:rsidRPr="00FC5975" w:rsidRDefault="00B7221C" w:rsidP="000A14D5">
      <w:pPr>
        <w:spacing w:after="0" w:line="240" w:lineRule="auto"/>
        <w:jc w:val="center"/>
        <w:rPr>
          <w:rFonts w:ascii="Arial" w:eastAsia="Times New Roman" w:hAnsi="Arial" w:cs="Arial"/>
          <w:b/>
          <w:bCs/>
          <w:sz w:val="20"/>
          <w:szCs w:val="20"/>
          <w:lang w:eastAsia="es-CO"/>
        </w:rPr>
      </w:pPr>
    </w:p>
    <w:tbl>
      <w:tblPr>
        <w:tblStyle w:val="Tablaconcuadrcula"/>
        <w:tblW w:w="0" w:type="auto"/>
        <w:tblLayout w:type="fixed"/>
        <w:tblLook w:val="06A0" w:firstRow="1" w:lastRow="0" w:firstColumn="1" w:lastColumn="0" w:noHBand="1" w:noVBand="1"/>
      </w:tblPr>
      <w:tblGrid>
        <w:gridCol w:w="1170"/>
        <w:gridCol w:w="1440"/>
        <w:gridCol w:w="975"/>
        <w:gridCol w:w="630"/>
        <w:gridCol w:w="667"/>
        <w:gridCol w:w="1197"/>
        <w:gridCol w:w="1206"/>
        <w:gridCol w:w="1526"/>
      </w:tblGrid>
      <w:tr w:rsidR="1AEFAC27" w:rsidRPr="00FC5975" w14:paraId="4AF06A63" w14:textId="77777777" w:rsidTr="1AEFAC27">
        <w:trPr>
          <w:trHeight w:val="1080"/>
        </w:trPr>
        <w:tc>
          <w:tcPr>
            <w:tcW w:w="1170" w:type="dxa"/>
            <w:vMerge w:val="restart"/>
            <w:tcBorders>
              <w:top w:val="double" w:sz="5" w:space="0" w:color="auto"/>
              <w:left w:val="double" w:sz="5" w:space="0" w:color="auto"/>
              <w:bottom w:val="single" w:sz="4" w:space="0" w:color="auto"/>
              <w:right w:val="single" w:sz="4" w:space="0" w:color="auto"/>
            </w:tcBorders>
            <w:shd w:val="clear" w:color="auto" w:fill="FFD85B"/>
            <w:vAlign w:val="center"/>
          </w:tcPr>
          <w:p w14:paraId="6D8782E4" w14:textId="64FDCE0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INHERENTE FINAL</w:t>
            </w:r>
            <w:r w:rsidRPr="00FC5975">
              <w:br/>
            </w:r>
            <w:r w:rsidRPr="00FC5975">
              <w:rPr>
                <w:rFonts w:ascii="Arial" w:eastAsia="Arial" w:hAnsi="Arial" w:cs="Arial"/>
                <w:b/>
                <w:bCs/>
                <w:color w:val="000000" w:themeColor="text1"/>
                <w:sz w:val="14"/>
                <w:szCs w:val="14"/>
              </w:rPr>
              <w:t xml:space="preserve"> </w:t>
            </w:r>
          </w:p>
        </w:tc>
        <w:tc>
          <w:tcPr>
            <w:tcW w:w="1440" w:type="dxa"/>
            <w:vMerge w:val="restart"/>
            <w:tcBorders>
              <w:top w:val="double" w:sz="5" w:space="0" w:color="auto"/>
              <w:left w:val="single" w:sz="4" w:space="0" w:color="auto"/>
              <w:bottom w:val="single" w:sz="4" w:space="0" w:color="auto"/>
              <w:right w:val="double" w:sz="5" w:space="0" w:color="auto"/>
            </w:tcBorders>
            <w:shd w:val="clear" w:color="auto" w:fill="FFD85B"/>
            <w:vAlign w:val="center"/>
          </w:tcPr>
          <w:p w14:paraId="6C450A99" w14:textId="28638389" w:rsidR="733C4AD8" w:rsidRPr="00FC5975" w:rsidRDefault="733C4AD8"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w:t>
            </w:r>
            <w:r w:rsidR="1AEFAC27" w:rsidRPr="00FC5975">
              <w:rPr>
                <w:rFonts w:ascii="Arial" w:eastAsia="Arial" w:hAnsi="Arial" w:cs="Arial"/>
                <w:b/>
                <w:bCs/>
                <w:color w:val="000000" w:themeColor="text1"/>
                <w:sz w:val="14"/>
                <w:szCs w:val="14"/>
              </w:rPr>
              <w:t xml:space="preserve"> INHERENTE FINAL</w:t>
            </w:r>
          </w:p>
        </w:tc>
        <w:tc>
          <w:tcPr>
            <w:tcW w:w="975" w:type="dxa"/>
            <w:tcBorders>
              <w:top w:val="double" w:sz="5" w:space="0" w:color="auto"/>
              <w:left w:val="double" w:sz="5" w:space="0" w:color="auto"/>
              <w:bottom w:val="single" w:sz="4" w:space="0" w:color="auto"/>
              <w:right w:val="single" w:sz="4" w:space="0" w:color="auto"/>
            </w:tcBorders>
            <w:shd w:val="clear" w:color="auto" w:fill="C6E0B4"/>
            <w:vAlign w:val="center"/>
          </w:tcPr>
          <w:p w14:paraId="1AA69F70" w14:textId="1054960C"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DISEÑO DE CONTROL</w:t>
            </w:r>
          </w:p>
        </w:tc>
        <w:tc>
          <w:tcPr>
            <w:tcW w:w="1297" w:type="dxa"/>
            <w:gridSpan w:val="2"/>
            <w:tcBorders>
              <w:top w:val="double" w:sz="5" w:space="0" w:color="auto"/>
              <w:left w:val="single" w:sz="4" w:space="0" w:color="auto"/>
              <w:bottom w:val="single" w:sz="4" w:space="0" w:color="auto"/>
              <w:right w:val="single" w:sz="4" w:space="0" w:color="auto"/>
            </w:tcBorders>
            <w:shd w:val="clear" w:color="auto" w:fill="C6E0B4"/>
            <w:vAlign w:val="center"/>
          </w:tcPr>
          <w:p w14:paraId="538FE807" w14:textId="5E1E2980"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DISEÑO DEL CONTROL</w:t>
            </w:r>
          </w:p>
        </w:tc>
        <w:tc>
          <w:tcPr>
            <w:tcW w:w="1197" w:type="dxa"/>
            <w:vMerge w:val="restart"/>
            <w:tcBorders>
              <w:top w:val="double" w:sz="5" w:space="0" w:color="auto"/>
              <w:left w:val="double" w:sz="5" w:space="0" w:color="auto"/>
              <w:bottom w:val="single" w:sz="4" w:space="0" w:color="auto"/>
              <w:right w:val="single" w:sz="4" w:space="0" w:color="auto"/>
            </w:tcBorders>
            <w:shd w:val="clear" w:color="auto" w:fill="FCE4D6"/>
            <w:vAlign w:val="center"/>
          </w:tcPr>
          <w:p w14:paraId="69DE9550" w14:textId="480E8A0E"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VALORACIÓN RIESGO RESIDUAL</w:t>
            </w:r>
          </w:p>
        </w:tc>
        <w:tc>
          <w:tcPr>
            <w:tcW w:w="1206" w:type="dxa"/>
            <w:vMerge w:val="restart"/>
            <w:tcBorders>
              <w:top w:val="double" w:sz="5" w:space="0" w:color="auto"/>
              <w:left w:val="single" w:sz="4" w:space="0" w:color="auto"/>
              <w:bottom w:val="single" w:sz="4" w:space="0" w:color="auto"/>
              <w:right w:val="single" w:sz="4" w:space="0" w:color="auto"/>
            </w:tcBorders>
            <w:shd w:val="clear" w:color="auto" w:fill="FCE4D6"/>
            <w:vAlign w:val="center"/>
          </w:tcPr>
          <w:p w14:paraId="33EBC0C6" w14:textId="7B9E664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(1 - 18)</w:t>
            </w:r>
          </w:p>
        </w:tc>
        <w:tc>
          <w:tcPr>
            <w:tcW w:w="1526" w:type="dxa"/>
            <w:vMerge w:val="restart"/>
            <w:tcBorders>
              <w:top w:val="double" w:sz="5" w:space="0" w:color="auto"/>
              <w:left w:val="single" w:sz="4" w:space="0" w:color="auto"/>
              <w:bottom w:val="single" w:sz="4" w:space="0" w:color="000000" w:themeColor="text1"/>
              <w:right w:val="double" w:sz="5" w:space="0" w:color="000000" w:themeColor="text1"/>
            </w:tcBorders>
            <w:shd w:val="clear" w:color="auto" w:fill="FCE4D6"/>
            <w:vAlign w:val="center"/>
          </w:tcPr>
          <w:p w14:paraId="050D57EB" w14:textId="27D8247C"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CALIFICACIÓN RIESGO RESIDUAL TRANSFORMADA (1-3)</w:t>
            </w:r>
          </w:p>
        </w:tc>
      </w:tr>
      <w:tr w:rsidR="1AEFAC27" w:rsidRPr="00FC5975" w14:paraId="1DF214C8" w14:textId="77777777" w:rsidTr="1AEFAC27">
        <w:trPr>
          <w:trHeight w:val="540"/>
        </w:trPr>
        <w:tc>
          <w:tcPr>
            <w:tcW w:w="1170" w:type="dxa"/>
            <w:vMerge/>
            <w:tcBorders>
              <w:left w:val="double" w:sz="0" w:space="0" w:color="auto"/>
              <w:bottom w:val="single" w:sz="0" w:space="0" w:color="auto"/>
              <w:right w:val="single" w:sz="0" w:space="0" w:color="auto"/>
            </w:tcBorders>
            <w:vAlign w:val="center"/>
          </w:tcPr>
          <w:p w14:paraId="19A2BAA9" w14:textId="77777777" w:rsidR="00F02378" w:rsidRPr="00FC5975" w:rsidRDefault="00F02378" w:rsidP="000A14D5"/>
        </w:tc>
        <w:tc>
          <w:tcPr>
            <w:tcW w:w="1440" w:type="dxa"/>
            <w:vMerge/>
            <w:tcBorders>
              <w:left w:val="single" w:sz="0" w:space="0" w:color="auto"/>
              <w:bottom w:val="single" w:sz="0" w:space="0" w:color="auto"/>
              <w:right w:val="double" w:sz="0" w:space="0" w:color="auto"/>
            </w:tcBorders>
            <w:vAlign w:val="center"/>
          </w:tcPr>
          <w:p w14:paraId="666D5F65" w14:textId="77777777" w:rsidR="00F02378" w:rsidRPr="00FC5975" w:rsidRDefault="00F02378" w:rsidP="000A14D5"/>
        </w:tc>
        <w:tc>
          <w:tcPr>
            <w:tcW w:w="2272" w:type="dxa"/>
            <w:gridSpan w:val="3"/>
            <w:tcBorders>
              <w:top w:val="single" w:sz="4" w:space="0" w:color="auto"/>
              <w:left w:val="nil"/>
              <w:bottom w:val="single" w:sz="4" w:space="0" w:color="auto"/>
              <w:right w:val="single" w:sz="4" w:space="0" w:color="auto"/>
            </w:tcBorders>
            <w:shd w:val="clear" w:color="auto" w:fill="C6E0B4"/>
            <w:vAlign w:val="center"/>
          </w:tcPr>
          <w:p w14:paraId="1D57337B" w14:textId="3D7B2189" w:rsidR="1AEFAC27" w:rsidRPr="00FC5975" w:rsidRDefault="1AEFAC27" w:rsidP="000A14D5">
            <w:pPr>
              <w:ind w:left="-90" w:right="-90"/>
              <w:jc w:val="center"/>
              <w:rPr>
                <w:rFonts w:ascii="Arial" w:eastAsia="Arial" w:hAnsi="Arial" w:cs="Arial"/>
                <w:b/>
                <w:bCs/>
                <w:color w:val="000000" w:themeColor="text1"/>
                <w:sz w:val="14"/>
                <w:szCs w:val="14"/>
              </w:rPr>
            </w:pPr>
            <w:r w:rsidRPr="00FC5975">
              <w:rPr>
                <w:rFonts w:ascii="Arial" w:eastAsia="Arial" w:hAnsi="Arial" w:cs="Arial"/>
                <w:b/>
                <w:bCs/>
                <w:color w:val="000000" w:themeColor="text1"/>
                <w:sz w:val="14"/>
                <w:szCs w:val="14"/>
              </w:rPr>
              <w:t>25%</w:t>
            </w:r>
          </w:p>
        </w:tc>
        <w:tc>
          <w:tcPr>
            <w:tcW w:w="1197" w:type="dxa"/>
            <w:vMerge/>
            <w:tcBorders>
              <w:left w:val="double" w:sz="0" w:space="0" w:color="auto"/>
              <w:bottom w:val="single" w:sz="0" w:space="0" w:color="auto"/>
              <w:right w:val="single" w:sz="0" w:space="0" w:color="auto"/>
            </w:tcBorders>
            <w:vAlign w:val="center"/>
          </w:tcPr>
          <w:p w14:paraId="6BA03658" w14:textId="77777777" w:rsidR="00F02378" w:rsidRPr="00FC5975" w:rsidRDefault="00F02378" w:rsidP="000A14D5"/>
        </w:tc>
        <w:tc>
          <w:tcPr>
            <w:tcW w:w="1206" w:type="dxa"/>
            <w:vMerge/>
            <w:tcBorders>
              <w:left w:val="single" w:sz="0" w:space="0" w:color="auto"/>
              <w:bottom w:val="single" w:sz="0" w:space="0" w:color="auto"/>
              <w:right w:val="single" w:sz="0" w:space="0" w:color="auto"/>
            </w:tcBorders>
            <w:vAlign w:val="center"/>
          </w:tcPr>
          <w:p w14:paraId="6C8D2A5B" w14:textId="77777777" w:rsidR="00F02378" w:rsidRPr="00FC5975" w:rsidRDefault="00F02378" w:rsidP="000A14D5"/>
        </w:tc>
        <w:tc>
          <w:tcPr>
            <w:tcW w:w="1526" w:type="dxa"/>
            <w:vMerge/>
            <w:tcBorders>
              <w:left w:val="single" w:sz="0" w:space="0" w:color="auto"/>
              <w:bottom w:val="single" w:sz="0" w:space="0" w:color="000000" w:themeColor="text1"/>
              <w:right w:val="double" w:sz="0" w:space="0" w:color="000000" w:themeColor="text1"/>
            </w:tcBorders>
            <w:vAlign w:val="center"/>
          </w:tcPr>
          <w:p w14:paraId="5D741B07" w14:textId="77777777" w:rsidR="00F02378" w:rsidRPr="00FC5975" w:rsidRDefault="00F02378" w:rsidP="000A14D5"/>
        </w:tc>
      </w:tr>
      <w:tr w:rsidR="1AEFAC27" w:rsidRPr="00FC5975" w14:paraId="6165696D" w14:textId="77777777" w:rsidTr="1AEFAC27">
        <w:trPr>
          <w:trHeight w:val="900"/>
        </w:trPr>
        <w:tc>
          <w:tcPr>
            <w:tcW w:w="1170" w:type="dxa"/>
            <w:tcBorders>
              <w:top w:val="single" w:sz="4" w:space="0" w:color="auto"/>
              <w:left w:val="double" w:sz="5" w:space="0" w:color="auto"/>
              <w:bottom w:val="single" w:sz="4" w:space="0" w:color="auto"/>
              <w:right w:val="single" w:sz="4" w:space="0" w:color="auto"/>
            </w:tcBorders>
            <w:vAlign w:val="center"/>
          </w:tcPr>
          <w:p w14:paraId="0983E808" w14:textId="64A7DDB7" w:rsidR="1AEFAC27" w:rsidRPr="00FC5975" w:rsidRDefault="1AEFAC27" w:rsidP="000A14D5">
            <w:pPr>
              <w:ind w:left="-90" w:right="-90"/>
              <w:jc w:val="center"/>
              <w:rPr>
                <w:rFonts w:ascii="Arial" w:eastAsia="Arial" w:hAnsi="Arial" w:cs="Arial"/>
                <w:b/>
                <w:bCs/>
                <w:color w:val="D0CECE" w:themeColor="background2" w:themeShade="E6"/>
                <w:sz w:val="14"/>
                <w:szCs w:val="14"/>
              </w:rPr>
            </w:pPr>
          </w:p>
        </w:tc>
        <w:tc>
          <w:tcPr>
            <w:tcW w:w="1440" w:type="dxa"/>
            <w:tcBorders>
              <w:top w:val="nil"/>
              <w:left w:val="single" w:sz="4" w:space="0" w:color="auto"/>
              <w:bottom w:val="single" w:sz="4" w:space="0" w:color="auto"/>
              <w:right w:val="double" w:sz="5" w:space="0" w:color="auto"/>
            </w:tcBorders>
            <w:vAlign w:val="center"/>
          </w:tcPr>
          <w:p w14:paraId="427D762B" w14:textId="65A8400C" w:rsidR="1AEFAC27" w:rsidRPr="00FC5975" w:rsidRDefault="1AEFAC27" w:rsidP="000A14D5">
            <w:pPr>
              <w:ind w:left="-90" w:right="-90"/>
              <w:jc w:val="center"/>
              <w:rPr>
                <w:rFonts w:ascii="Arial" w:eastAsia="Arial" w:hAnsi="Arial" w:cs="Arial"/>
                <w:b/>
                <w:bCs/>
                <w:color w:val="000000" w:themeColor="text1"/>
                <w:sz w:val="14"/>
                <w:szCs w:val="14"/>
              </w:rPr>
            </w:pPr>
          </w:p>
        </w:tc>
        <w:tc>
          <w:tcPr>
            <w:tcW w:w="975" w:type="dxa"/>
            <w:tcBorders>
              <w:top w:val="single" w:sz="4" w:space="0" w:color="auto"/>
              <w:left w:val="double" w:sz="5" w:space="0" w:color="auto"/>
              <w:bottom w:val="single" w:sz="4" w:space="0" w:color="auto"/>
              <w:right w:val="single" w:sz="4" w:space="0" w:color="auto"/>
            </w:tcBorders>
            <w:vAlign w:val="center"/>
          </w:tcPr>
          <w:p w14:paraId="7A74B15A" w14:textId="77241CEC" w:rsidR="1AEFAC27" w:rsidRPr="00FC5975" w:rsidRDefault="1AEFAC27" w:rsidP="000A14D5">
            <w:pPr>
              <w:ind w:left="-90" w:right="-90"/>
              <w:jc w:val="center"/>
              <w:rPr>
                <w:rFonts w:ascii="Arial" w:eastAsia="Arial" w:hAnsi="Arial" w:cs="Arial"/>
                <w:b/>
                <w:bCs/>
                <w:color w:val="000000" w:themeColor="text1"/>
                <w:sz w:val="14"/>
                <w:szCs w:val="14"/>
              </w:rPr>
            </w:pPr>
          </w:p>
        </w:tc>
        <w:tc>
          <w:tcPr>
            <w:tcW w:w="630" w:type="dxa"/>
            <w:tcBorders>
              <w:top w:val="nil"/>
              <w:left w:val="single" w:sz="4" w:space="0" w:color="auto"/>
              <w:bottom w:val="single" w:sz="4" w:space="0" w:color="auto"/>
              <w:right w:val="single" w:sz="4" w:space="0" w:color="auto"/>
            </w:tcBorders>
            <w:vAlign w:val="center"/>
          </w:tcPr>
          <w:p w14:paraId="5C41E0CC" w14:textId="4F4DF87C" w:rsidR="1AEFAC27" w:rsidRPr="00FC5975" w:rsidRDefault="1AEFAC27" w:rsidP="000A14D5">
            <w:pPr>
              <w:ind w:left="-90" w:right="-90"/>
              <w:jc w:val="center"/>
              <w:rPr>
                <w:rFonts w:ascii="Arial" w:eastAsia="Arial" w:hAnsi="Arial" w:cs="Arial"/>
                <w:b/>
                <w:bCs/>
                <w:color w:val="000000" w:themeColor="text1"/>
                <w:sz w:val="14"/>
                <w:szCs w:val="14"/>
              </w:rPr>
            </w:pPr>
          </w:p>
        </w:tc>
        <w:tc>
          <w:tcPr>
            <w:tcW w:w="667" w:type="dxa"/>
            <w:tcBorders>
              <w:top w:val="nil"/>
              <w:left w:val="single" w:sz="4" w:space="0" w:color="auto"/>
              <w:bottom w:val="single" w:sz="4" w:space="0" w:color="auto"/>
              <w:right w:val="nil"/>
            </w:tcBorders>
            <w:vAlign w:val="center"/>
          </w:tcPr>
          <w:p w14:paraId="0B427AFA" w14:textId="79073062" w:rsidR="1AEFAC27" w:rsidRPr="00FC5975" w:rsidRDefault="1AEFAC27" w:rsidP="000A14D5">
            <w:pPr>
              <w:ind w:left="-90" w:right="-90"/>
              <w:jc w:val="center"/>
              <w:rPr>
                <w:rFonts w:ascii="Arial" w:eastAsia="Arial" w:hAnsi="Arial" w:cs="Arial"/>
                <w:b/>
                <w:bCs/>
                <w:color w:val="000000" w:themeColor="text1"/>
                <w:sz w:val="14"/>
                <w:szCs w:val="14"/>
              </w:rPr>
            </w:pPr>
          </w:p>
        </w:tc>
        <w:tc>
          <w:tcPr>
            <w:tcW w:w="1197" w:type="dxa"/>
            <w:tcBorders>
              <w:top w:val="single" w:sz="4" w:space="0" w:color="auto"/>
              <w:left w:val="double" w:sz="5" w:space="0" w:color="auto"/>
              <w:bottom w:val="single" w:sz="4" w:space="0" w:color="auto"/>
              <w:right w:val="single" w:sz="4" w:space="0" w:color="auto"/>
            </w:tcBorders>
            <w:vAlign w:val="center"/>
          </w:tcPr>
          <w:p w14:paraId="2E8D8806" w14:textId="59319CDF" w:rsidR="1AEFAC27" w:rsidRPr="00FC5975" w:rsidRDefault="1AEFAC27" w:rsidP="000A14D5">
            <w:pPr>
              <w:ind w:left="-90" w:right="-90"/>
              <w:jc w:val="center"/>
              <w:rPr>
                <w:rFonts w:ascii="Arial" w:eastAsia="Arial" w:hAnsi="Arial" w:cs="Arial"/>
                <w:color w:val="000000" w:themeColor="text1"/>
                <w:sz w:val="14"/>
                <w:szCs w:val="14"/>
              </w:rPr>
            </w:pPr>
          </w:p>
        </w:tc>
        <w:tc>
          <w:tcPr>
            <w:tcW w:w="1206" w:type="dxa"/>
            <w:tcBorders>
              <w:top w:val="nil"/>
              <w:left w:val="single" w:sz="4" w:space="0" w:color="auto"/>
              <w:bottom w:val="single" w:sz="4" w:space="0" w:color="auto"/>
              <w:right w:val="single" w:sz="4" w:space="0" w:color="auto"/>
            </w:tcBorders>
            <w:vAlign w:val="center"/>
          </w:tcPr>
          <w:p w14:paraId="586D2DBA" w14:textId="75320AF2" w:rsidR="1AEFAC27" w:rsidRPr="00FC5975" w:rsidRDefault="1AEFAC27" w:rsidP="000A14D5">
            <w:pPr>
              <w:ind w:left="-90" w:right="-90"/>
              <w:jc w:val="center"/>
              <w:rPr>
                <w:rFonts w:ascii="Arial" w:eastAsia="Arial" w:hAnsi="Arial" w:cs="Arial"/>
                <w:b/>
                <w:bCs/>
                <w:color w:val="000000" w:themeColor="text1"/>
                <w:sz w:val="14"/>
                <w:szCs w:val="14"/>
              </w:rPr>
            </w:pPr>
          </w:p>
        </w:tc>
        <w:tc>
          <w:tcPr>
            <w:tcW w:w="1526" w:type="dxa"/>
            <w:tcBorders>
              <w:top w:val="single" w:sz="4" w:space="0" w:color="auto"/>
              <w:left w:val="single" w:sz="4" w:space="0" w:color="auto"/>
              <w:bottom w:val="single" w:sz="4" w:space="0" w:color="000000" w:themeColor="text1"/>
              <w:right w:val="double" w:sz="5" w:space="0" w:color="000000" w:themeColor="text1"/>
            </w:tcBorders>
            <w:vAlign w:val="center"/>
          </w:tcPr>
          <w:p w14:paraId="78E537E5" w14:textId="1EE30039" w:rsidR="1AEFAC27" w:rsidRPr="00FC5975" w:rsidRDefault="1AEFAC27" w:rsidP="000A14D5">
            <w:pPr>
              <w:ind w:left="-90" w:right="-90"/>
              <w:jc w:val="center"/>
              <w:rPr>
                <w:rFonts w:ascii="Arial" w:eastAsia="Arial" w:hAnsi="Arial" w:cs="Arial"/>
                <w:b/>
                <w:bCs/>
                <w:color w:val="000000" w:themeColor="text1"/>
                <w:sz w:val="14"/>
                <w:szCs w:val="14"/>
              </w:rPr>
            </w:pPr>
          </w:p>
        </w:tc>
      </w:tr>
    </w:tbl>
    <w:p w14:paraId="5891B4CD" w14:textId="40C4C722" w:rsidR="00F57138" w:rsidRPr="00FC5975" w:rsidRDefault="071BE4B6" w:rsidP="000A14D5">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Formato PVCGF-15-11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w:t>
      </w:r>
    </w:p>
    <w:p w14:paraId="48ED20DA" w14:textId="7346AC3E" w:rsidR="00F57138" w:rsidRPr="00FC5975" w:rsidRDefault="00F57138" w:rsidP="000A14D5">
      <w:pPr>
        <w:spacing w:after="0" w:line="240" w:lineRule="auto"/>
        <w:jc w:val="both"/>
        <w:rPr>
          <w:rFonts w:ascii="Arial" w:eastAsia="Arial" w:hAnsi="Arial" w:cs="Arial"/>
          <w:sz w:val="24"/>
          <w:szCs w:val="24"/>
        </w:rPr>
      </w:pPr>
    </w:p>
    <w:p w14:paraId="313570A9" w14:textId="1D49BF67" w:rsidR="7C0E913B" w:rsidRPr="00FC5975" w:rsidRDefault="7C0E913B"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diligenciar el siguiente cuadro, correlacione los riesgos identificados para el asunto a auditar y alcance de la auditoría</w:t>
      </w:r>
      <w:r w:rsidR="5409BE45" w:rsidRPr="00FC5975">
        <w:rPr>
          <w:rFonts w:ascii="Arial" w:eastAsia="Times New Roman" w:hAnsi="Arial" w:cs="Arial"/>
          <w:color w:val="A6A6A6" w:themeColor="background1" w:themeShade="A6"/>
          <w:sz w:val="24"/>
          <w:szCs w:val="24"/>
          <w:lang w:eastAsia="es-CO"/>
        </w:rPr>
        <w:t xml:space="preserve">. </w:t>
      </w:r>
    </w:p>
    <w:p w14:paraId="176AACC3" w14:textId="2D885BF2" w:rsidR="1AEFAC27" w:rsidRPr="00FC5975" w:rsidRDefault="1AEFAC27" w:rsidP="000A14D5">
      <w:pPr>
        <w:spacing w:after="0" w:line="240" w:lineRule="auto"/>
        <w:ind w:left="357" w:hanging="357"/>
        <w:jc w:val="both"/>
        <w:rPr>
          <w:rFonts w:ascii="Arial" w:eastAsia="Times New Roman" w:hAnsi="Arial" w:cs="Arial"/>
          <w:i/>
          <w:iCs/>
          <w:color w:val="A6A6A6" w:themeColor="background1" w:themeShade="A6"/>
          <w:sz w:val="24"/>
          <w:szCs w:val="24"/>
          <w:lang w:eastAsia="es-CO"/>
        </w:rPr>
      </w:pPr>
    </w:p>
    <w:p w14:paraId="1AA0E63F" w14:textId="04E239FE" w:rsidR="7C0E913B" w:rsidRPr="00FC5975" w:rsidRDefault="7C0E913B" w:rsidP="000A14D5">
      <w:pPr>
        <w:spacing w:after="0" w:line="240" w:lineRule="auto"/>
        <w:jc w:val="center"/>
        <w:rPr>
          <w:rFonts w:ascii="Arial" w:eastAsia="Calibri" w:hAnsi="Arial" w:cs="Arial"/>
          <w:b/>
          <w:bCs/>
          <w:sz w:val="20"/>
          <w:szCs w:val="20"/>
        </w:rPr>
      </w:pPr>
      <w:r w:rsidRPr="00FC5975">
        <w:rPr>
          <w:rFonts w:ascii="Arial" w:eastAsia="Calibri" w:hAnsi="Arial" w:cs="Arial"/>
          <w:b/>
          <w:bCs/>
          <w:sz w:val="20"/>
          <w:szCs w:val="20"/>
        </w:rPr>
        <w:t>Cuadro No. 4. Consolidado de Riesgos identificados y Valoración de su Riesgo Residual o Combinado – Asunto para Auditar</w:t>
      </w:r>
    </w:p>
    <w:p w14:paraId="75D77407" w14:textId="77777777" w:rsidR="00B7221C" w:rsidRPr="00FC5975" w:rsidRDefault="00B7221C" w:rsidP="000A14D5">
      <w:pPr>
        <w:spacing w:after="0" w:line="240" w:lineRule="auto"/>
        <w:jc w:val="center"/>
        <w:rPr>
          <w:rFonts w:ascii="Arial" w:eastAsia="Times New Roman" w:hAnsi="Arial" w:cs="Arial"/>
          <w:b/>
          <w:bCs/>
          <w:lang w:eastAsia="es-CO"/>
        </w:rPr>
      </w:pPr>
    </w:p>
    <w:tbl>
      <w:tblPr>
        <w:tblStyle w:val="Tablaconcuadrcula1"/>
        <w:tblW w:w="5000" w:type="pct"/>
        <w:tblLook w:val="04A0" w:firstRow="1" w:lastRow="0" w:firstColumn="1" w:lastColumn="0" w:noHBand="0" w:noVBand="1"/>
      </w:tblPr>
      <w:tblGrid>
        <w:gridCol w:w="1332"/>
        <w:gridCol w:w="1412"/>
        <w:gridCol w:w="1008"/>
        <w:gridCol w:w="842"/>
        <w:gridCol w:w="969"/>
        <w:gridCol w:w="874"/>
        <w:gridCol w:w="2391"/>
      </w:tblGrid>
      <w:tr w:rsidR="1AEFAC27" w:rsidRPr="00FC5975" w14:paraId="7C573E0F" w14:textId="77777777" w:rsidTr="00EB0D15">
        <w:trPr>
          <w:trHeight w:val="300"/>
        </w:trPr>
        <w:tc>
          <w:tcPr>
            <w:tcW w:w="754" w:type="pct"/>
            <w:vMerge w:val="restart"/>
            <w:shd w:val="clear" w:color="auto" w:fill="D9D9D9" w:themeFill="background1" w:themeFillShade="D9"/>
            <w:tcMar>
              <w:left w:w="28" w:type="dxa"/>
              <w:right w:w="28" w:type="dxa"/>
            </w:tcMar>
            <w:vAlign w:val="center"/>
          </w:tcPr>
          <w:p w14:paraId="667A2059" w14:textId="229E313D"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Proceso</w:t>
            </w:r>
          </w:p>
        </w:tc>
        <w:tc>
          <w:tcPr>
            <w:tcW w:w="800" w:type="pct"/>
            <w:vMerge w:val="restart"/>
            <w:shd w:val="clear" w:color="auto" w:fill="D9D9D9" w:themeFill="background1" w:themeFillShade="D9"/>
            <w:tcMar>
              <w:left w:w="28" w:type="dxa"/>
              <w:right w:w="28" w:type="dxa"/>
            </w:tcMar>
            <w:vAlign w:val="center"/>
          </w:tcPr>
          <w:p w14:paraId="7A651F2A" w14:textId="7A4B41C2"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Cantidad de Riesgos Identificados</w:t>
            </w:r>
          </w:p>
        </w:tc>
        <w:tc>
          <w:tcPr>
            <w:tcW w:w="2092" w:type="pct"/>
            <w:gridSpan w:val="4"/>
            <w:shd w:val="clear" w:color="auto" w:fill="D9D9D9" w:themeFill="background1" w:themeFillShade="D9"/>
            <w:tcMar>
              <w:left w:w="28" w:type="dxa"/>
              <w:right w:w="28" w:type="dxa"/>
            </w:tcMar>
            <w:vAlign w:val="center"/>
          </w:tcPr>
          <w:p w14:paraId="379C4432" w14:textId="3A004365"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Valoración del Riesgo Residual</w:t>
            </w:r>
          </w:p>
        </w:tc>
        <w:tc>
          <w:tcPr>
            <w:tcW w:w="1354" w:type="pct"/>
            <w:vMerge w:val="restart"/>
            <w:shd w:val="clear" w:color="auto" w:fill="D9D9D9" w:themeFill="background1" w:themeFillShade="D9"/>
            <w:tcMar>
              <w:left w:w="28" w:type="dxa"/>
              <w:right w:w="28" w:type="dxa"/>
            </w:tcMar>
            <w:vAlign w:val="center"/>
          </w:tcPr>
          <w:p w14:paraId="74EB34F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Riesgo Residual o Combinado Consolidado del Proceso</w:t>
            </w:r>
          </w:p>
          <w:p w14:paraId="62B96814" w14:textId="2E3FDC35"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i/>
                <w:iCs/>
                <w:color w:val="A6A6A6" w:themeColor="background1" w:themeShade="A6"/>
                <w:szCs w:val="18"/>
              </w:rPr>
              <w:t>(Bajo/Medio/Alto/Critico</w:t>
            </w:r>
            <w:r w:rsidRPr="00FC5975">
              <w:rPr>
                <w:rFonts w:ascii="Arial" w:eastAsia="Times New Roman" w:hAnsi="Arial" w:cs="Arial"/>
                <w:b/>
                <w:bCs/>
                <w:color w:val="A6A6A6" w:themeColor="background1" w:themeShade="A6"/>
                <w:szCs w:val="18"/>
              </w:rPr>
              <w:t>)</w:t>
            </w:r>
          </w:p>
        </w:tc>
      </w:tr>
      <w:tr w:rsidR="1AEFAC27" w:rsidRPr="00FC5975" w14:paraId="670C08DD" w14:textId="77777777" w:rsidTr="00EB0D15">
        <w:trPr>
          <w:trHeight w:val="300"/>
        </w:trPr>
        <w:tc>
          <w:tcPr>
            <w:tcW w:w="754" w:type="pct"/>
            <w:vMerge/>
            <w:shd w:val="clear" w:color="auto" w:fill="D9D9D9" w:themeFill="background1" w:themeFillShade="D9"/>
            <w:tcMar>
              <w:left w:w="28" w:type="dxa"/>
              <w:right w:w="28" w:type="dxa"/>
            </w:tcMar>
            <w:vAlign w:val="center"/>
          </w:tcPr>
          <w:p w14:paraId="3FC7B857" w14:textId="77777777" w:rsidR="00F02378" w:rsidRPr="00FC5975" w:rsidRDefault="00F02378" w:rsidP="000A14D5"/>
        </w:tc>
        <w:tc>
          <w:tcPr>
            <w:tcW w:w="800" w:type="pct"/>
            <w:vMerge/>
            <w:shd w:val="clear" w:color="auto" w:fill="D9D9D9" w:themeFill="background1" w:themeFillShade="D9"/>
            <w:tcMar>
              <w:left w:w="28" w:type="dxa"/>
              <w:right w:w="28" w:type="dxa"/>
            </w:tcMar>
            <w:vAlign w:val="center"/>
          </w:tcPr>
          <w:p w14:paraId="48DC8A1C" w14:textId="77777777" w:rsidR="00F02378" w:rsidRPr="00FC5975" w:rsidRDefault="00F02378" w:rsidP="000A14D5"/>
        </w:tc>
        <w:tc>
          <w:tcPr>
            <w:tcW w:w="571" w:type="pct"/>
            <w:shd w:val="clear" w:color="auto" w:fill="D9D9D9" w:themeFill="background1" w:themeFillShade="D9"/>
            <w:tcMar>
              <w:left w:w="28" w:type="dxa"/>
              <w:right w:w="28" w:type="dxa"/>
            </w:tcMar>
            <w:vAlign w:val="center"/>
          </w:tcPr>
          <w:p w14:paraId="21F6265D"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Crítico</w:t>
            </w:r>
          </w:p>
        </w:tc>
        <w:tc>
          <w:tcPr>
            <w:tcW w:w="477" w:type="pct"/>
            <w:shd w:val="clear" w:color="auto" w:fill="D9D9D9" w:themeFill="background1" w:themeFillShade="D9"/>
            <w:tcMar>
              <w:left w:w="28" w:type="dxa"/>
              <w:right w:w="28" w:type="dxa"/>
            </w:tcMar>
            <w:vAlign w:val="center"/>
          </w:tcPr>
          <w:p w14:paraId="1AF0CAD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Alto</w:t>
            </w:r>
          </w:p>
        </w:tc>
        <w:tc>
          <w:tcPr>
            <w:tcW w:w="549" w:type="pct"/>
            <w:shd w:val="clear" w:color="auto" w:fill="D9D9D9" w:themeFill="background1" w:themeFillShade="D9"/>
            <w:tcMar>
              <w:left w:w="28" w:type="dxa"/>
              <w:right w:w="28" w:type="dxa"/>
            </w:tcMar>
            <w:vAlign w:val="center"/>
          </w:tcPr>
          <w:p w14:paraId="07B7D63C"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Medio</w:t>
            </w:r>
          </w:p>
        </w:tc>
        <w:tc>
          <w:tcPr>
            <w:tcW w:w="495" w:type="pct"/>
            <w:shd w:val="clear" w:color="auto" w:fill="D9D9D9" w:themeFill="background1" w:themeFillShade="D9"/>
            <w:tcMar>
              <w:left w:w="28" w:type="dxa"/>
              <w:right w:w="28" w:type="dxa"/>
            </w:tcMar>
            <w:vAlign w:val="center"/>
          </w:tcPr>
          <w:p w14:paraId="68E3D259"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Bajo</w:t>
            </w:r>
          </w:p>
        </w:tc>
        <w:tc>
          <w:tcPr>
            <w:tcW w:w="1354" w:type="pct"/>
            <w:vMerge/>
            <w:shd w:val="clear" w:color="auto" w:fill="D9D9D9" w:themeFill="background1" w:themeFillShade="D9"/>
            <w:tcMar>
              <w:left w:w="28" w:type="dxa"/>
              <w:right w:w="28" w:type="dxa"/>
            </w:tcMar>
            <w:vAlign w:val="center"/>
          </w:tcPr>
          <w:p w14:paraId="015C5844" w14:textId="77777777" w:rsidR="00F02378" w:rsidRPr="00FC5975" w:rsidRDefault="00F02378" w:rsidP="000A14D5"/>
        </w:tc>
      </w:tr>
      <w:tr w:rsidR="1AEFAC27" w:rsidRPr="00FC5975" w14:paraId="46AE664F" w14:textId="77777777" w:rsidTr="00B7221C">
        <w:trPr>
          <w:trHeight w:val="300"/>
        </w:trPr>
        <w:tc>
          <w:tcPr>
            <w:tcW w:w="754" w:type="pct"/>
            <w:tcMar>
              <w:left w:w="28" w:type="dxa"/>
              <w:right w:w="28" w:type="dxa"/>
            </w:tcMar>
            <w:vAlign w:val="center"/>
          </w:tcPr>
          <w:p w14:paraId="36EA84ED" w14:textId="0952E318" w:rsidR="1AEFAC27" w:rsidRPr="00FC5975" w:rsidRDefault="1AEFAC27" w:rsidP="000A14D5">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0" w:type="pct"/>
            <w:tcMar>
              <w:left w:w="28" w:type="dxa"/>
              <w:right w:w="28" w:type="dxa"/>
            </w:tcMar>
            <w:vAlign w:val="center"/>
          </w:tcPr>
          <w:p w14:paraId="65036E22" w14:textId="77777777" w:rsidR="1AEFAC27" w:rsidRPr="00FC5975" w:rsidRDefault="1AEFAC27" w:rsidP="000A14D5">
            <w:pPr>
              <w:jc w:val="center"/>
              <w:rPr>
                <w:rFonts w:ascii="Arial" w:eastAsia="Times New Roman" w:hAnsi="Arial" w:cs="Arial"/>
                <w:szCs w:val="18"/>
              </w:rPr>
            </w:pPr>
          </w:p>
        </w:tc>
        <w:tc>
          <w:tcPr>
            <w:tcW w:w="571" w:type="pct"/>
            <w:tcMar>
              <w:left w:w="28" w:type="dxa"/>
              <w:right w:w="28" w:type="dxa"/>
            </w:tcMar>
            <w:vAlign w:val="center"/>
          </w:tcPr>
          <w:p w14:paraId="631B834E" w14:textId="77777777" w:rsidR="1AEFAC27" w:rsidRPr="00FC5975" w:rsidRDefault="1AEFAC27" w:rsidP="000A14D5">
            <w:pPr>
              <w:jc w:val="center"/>
              <w:rPr>
                <w:rFonts w:ascii="Arial" w:eastAsia="Times New Roman" w:hAnsi="Arial" w:cs="Arial"/>
                <w:szCs w:val="18"/>
              </w:rPr>
            </w:pPr>
          </w:p>
        </w:tc>
        <w:tc>
          <w:tcPr>
            <w:tcW w:w="477" w:type="pct"/>
            <w:tcMar>
              <w:left w:w="28" w:type="dxa"/>
              <w:right w:w="28" w:type="dxa"/>
            </w:tcMar>
            <w:vAlign w:val="center"/>
          </w:tcPr>
          <w:p w14:paraId="3A4191E3" w14:textId="77777777" w:rsidR="1AEFAC27" w:rsidRPr="00FC5975" w:rsidRDefault="1AEFAC27" w:rsidP="000A14D5">
            <w:pPr>
              <w:jc w:val="center"/>
              <w:rPr>
                <w:rFonts w:ascii="Arial" w:eastAsia="Times New Roman" w:hAnsi="Arial" w:cs="Arial"/>
                <w:szCs w:val="18"/>
              </w:rPr>
            </w:pPr>
          </w:p>
        </w:tc>
        <w:tc>
          <w:tcPr>
            <w:tcW w:w="549" w:type="pct"/>
            <w:tcMar>
              <w:left w:w="28" w:type="dxa"/>
              <w:right w:w="28" w:type="dxa"/>
            </w:tcMar>
            <w:vAlign w:val="center"/>
          </w:tcPr>
          <w:p w14:paraId="69F0A425" w14:textId="77777777" w:rsidR="1AEFAC27" w:rsidRPr="00FC5975" w:rsidRDefault="1AEFAC27" w:rsidP="000A14D5">
            <w:pPr>
              <w:jc w:val="center"/>
              <w:rPr>
                <w:rFonts w:ascii="Arial" w:eastAsia="Times New Roman" w:hAnsi="Arial" w:cs="Arial"/>
                <w:szCs w:val="18"/>
              </w:rPr>
            </w:pPr>
          </w:p>
        </w:tc>
        <w:tc>
          <w:tcPr>
            <w:tcW w:w="495" w:type="pct"/>
            <w:tcMar>
              <w:left w:w="28" w:type="dxa"/>
              <w:right w:w="28" w:type="dxa"/>
            </w:tcMar>
            <w:vAlign w:val="center"/>
          </w:tcPr>
          <w:p w14:paraId="093A128D" w14:textId="77777777" w:rsidR="1AEFAC27" w:rsidRPr="00FC5975" w:rsidRDefault="1AEFAC27" w:rsidP="000A14D5">
            <w:pPr>
              <w:jc w:val="center"/>
              <w:rPr>
                <w:rFonts w:ascii="Arial" w:eastAsia="Times New Roman" w:hAnsi="Arial" w:cs="Arial"/>
                <w:szCs w:val="18"/>
              </w:rPr>
            </w:pPr>
          </w:p>
        </w:tc>
        <w:tc>
          <w:tcPr>
            <w:tcW w:w="1354" w:type="pct"/>
            <w:tcMar>
              <w:left w:w="28" w:type="dxa"/>
              <w:right w:w="28" w:type="dxa"/>
            </w:tcMar>
            <w:vAlign w:val="center"/>
          </w:tcPr>
          <w:p w14:paraId="44809F5E" w14:textId="77777777" w:rsidR="1AEFAC27" w:rsidRPr="00FC5975" w:rsidRDefault="1AEFAC27" w:rsidP="000A14D5">
            <w:pPr>
              <w:jc w:val="center"/>
              <w:rPr>
                <w:rFonts w:ascii="Arial" w:eastAsia="Times New Roman" w:hAnsi="Arial" w:cs="Arial"/>
                <w:strike/>
                <w:szCs w:val="18"/>
              </w:rPr>
            </w:pPr>
          </w:p>
        </w:tc>
      </w:tr>
      <w:tr w:rsidR="1AEFAC27" w:rsidRPr="00FC5975" w14:paraId="4A6FAB85" w14:textId="77777777" w:rsidTr="00B7221C">
        <w:trPr>
          <w:trHeight w:val="300"/>
        </w:trPr>
        <w:tc>
          <w:tcPr>
            <w:tcW w:w="754" w:type="pct"/>
            <w:tcMar>
              <w:left w:w="28" w:type="dxa"/>
              <w:right w:w="28" w:type="dxa"/>
            </w:tcMar>
            <w:vAlign w:val="center"/>
          </w:tcPr>
          <w:p w14:paraId="5F1360E1" w14:textId="77777777" w:rsidR="1AEFAC27" w:rsidRPr="00FC5975" w:rsidRDefault="1AEFAC27" w:rsidP="000A14D5">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0" w:type="pct"/>
            <w:tcMar>
              <w:left w:w="28" w:type="dxa"/>
              <w:right w:w="28" w:type="dxa"/>
            </w:tcMar>
            <w:vAlign w:val="center"/>
          </w:tcPr>
          <w:p w14:paraId="4FD1EEB7" w14:textId="7D1FC7FF" w:rsidR="1AEFAC27" w:rsidRPr="00FC5975" w:rsidRDefault="1AEFAC27" w:rsidP="000A14D5">
            <w:pPr>
              <w:jc w:val="center"/>
              <w:rPr>
                <w:rFonts w:ascii="Arial" w:eastAsia="Times New Roman" w:hAnsi="Arial" w:cs="Arial"/>
                <w:b/>
                <w:bCs/>
                <w:szCs w:val="18"/>
              </w:rPr>
            </w:pPr>
          </w:p>
        </w:tc>
        <w:tc>
          <w:tcPr>
            <w:tcW w:w="571" w:type="pct"/>
            <w:tcMar>
              <w:left w:w="28" w:type="dxa"/>
              <w:right w:w="28" w:type="dxa"/>
            </w:tcMar>
            <w:vAlign w:val="center"/>
          </w:tcPr>
          <w:p w14:paraId="195BD7C9" w14:textId="5203F6CC" w:rsidR="1AEFAC27" w:rsidRPr="00FC5975" w:rsidRDefault="1AEFAC27" w:rsidP="000A14D5">
            <w:pPr>
              <w:jc w:val="center"/>
              <w:rPr>
                <w:rFonts w:ascii="Arial" w:eastAsia="Times New Roman" w:hAnsi="Arial" w:cs="Arial"/>
                <w:b/>
                <w:bCs/>
                <w:szCs w:val="18"/>
              </w:rPr>
            </w:pPr>
          </w:p>
        </w:tc>
        <w:tc>
          <w:tcPr>
            <w:tcW w:w="477" w:type="pct"/>
            <w:tcMar>
              <w:left w:w="28" w:type="dxa"/>
              <w:right w:w="28" w:type="dxa"/>
            </w:tcMar>
            <w:vAlign w:val="center"/>
          </w:tcPr>
          <w:p w14:paraId="085E8E4D" w14:textId="376C54F4" w:rsidR="1AEFAC27" w:rsidRPr="00FC5975" w:rsidRDefault="1AEFAC27" w:rsidP="000A14D5">
            <w:pPr>
              <w:jc w:val="center"/>
              <w:rPr>
                <w:rFonts w:ascii="Arial" w:eastAsia="Times New Roman" w:hAnsi="Arial" w:cs="Arial"/>
                <w:b/>
                <w:bCs/>
                <w:szCs w:val="18"/>
              </w:rPr>
            </w:pPr>
          </w:p>
        </w:tc>
        <w:tc>
          <w:tcPr>
            <w:tcW w:w="549" w:type="pct"/>
            <w:tcMar>
              <w:left w:w="28" w:type="dxa"/>
              <w:right w:w="28" w:type="dxa"/>
            </w:tcMar>
            <w:vAlign w:val="center"/>
          </w:tcPr>
          <w:p w14:paraId="02A19FBB" w14:textId="3CE4FA8A" w:rsidR="1AEFAC27" w:rsidRPr="00FC5975" w:rsidRDefault="1AEFAC27" w:rsidP="000A14D5">
            <w:pPr>
              <w:jc w:val="center"/>
              <w:rPr>
                <w:rFonts w:ascii="Arial" w:eastAsia="Times New Roman" w:hAnsi="Arial" w:cs="Arial"/>
                <w:b/>
                <w:bCs/>
                <w:szCs w:val="18"/>
              </w:rPr>
            </w:pPr>
          </w:p>
        </w:tc>
        <w:tc>
          <w:tcPr>
            <w:tcW w:w="495" w:type="pct"/>
            <w:tcMar>
              <w:left w:w="28" w:type="dxa"/>
              <w:right w:w="28" w:type="dxa"/>
            </w:tcMar>
            <w:vAlign w:val="center"/>
          </w:tcPr>
          <w:p w14:paraId="74DE1242" w14:textId="03465985" w:rsidR="1AEFAC27" w:rsidRPr="00FC5975" w:rsidRDefault="1AEFAC27" w:rsidP="000A14D5">
            <w:pPr>
              <w:jc w:val="center"/>
              <w:rPr>
                <w:rFonts w:ascii="Arial" w:eastAsia="Times New Roman" w:hAnsi="Arial" w:cs="Arial"/>
                <w:b/>
                <w:bCs/>
                <w:szCs w:val="18"/>
              </w:rPr>
            </w:pPr>
          </w:p>
        </w:tc>
        <w:tc>
          <w:tcPr>
            <w:tcW w:w="1354" w:type="pct"/>
            <w:tcMar>
              <w:left w:w="28" w:type="dxa"/>
              <w:right w:w="28" w:type="dxa"/>
            </w:tcMar>
            <w:vAlign w:val="center"/>
          </w:tcPr>
          <w:p w14:paraId="4EA9CC5E" w14:textId="77777777" w:rsidR="1AEFAC27" w:rsidRPr="00FC5975" w:rsidRDefault="1AEFAC27" w:rsidP="000A14D5">
            <w:pPr>
              <w:jc w:val="center"/>
              <w:rPr>
                <w:rFonts w:ascii="Arial" w:eastAsia="Times New Roman" w:hAnsi="Arial" w:cs="Arial"/>
                <w:b/>
                <w:bCs/>
                <w:strike/>
                <w:szCs w:val="18"/>
              </w:rPr>
            </w:pPr>
          </w:p>
        </w:tc>
      </w:tr>
    </w:tbl>
    <w:p w14:paraId="716D78FE" w14:textId="3304C897" w:rsidR="7C0E913B" w:rsidRPr="00FC5975" w:rsidRDefault="7C0E913B" w:rsidP="000A14D5">
      <w:pPr>
        <w:spacing w:after="0" w:line="240" w:lineRule="auto"/>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 - Formato: PVCGF-15-11</w:t>
      </w:r>
    </w:p>
    <w:p w14:paraId="24D3B270" w14:textId="47917AA6" w:rsidR="1AEFAC27" w:rsidRPr="00FC5975" w:rsidRDefault="1AEFAC27" w:rsidP="000A14D5">
      <w:pPr>
        <w:spacing w:after="0" w:line="240" w:lineRule="auto"/>
        <w:jc w:val="both"/>
        <w:rPr>
          <w:rFonts w:ascii="Arial" w:eastAsia="Times New Roman" w:hAnsi="Arial" w:cs="Arial"/>
          <w:sz w:val="24"/>
          <w:szCs w:val="24"/>
          <w:lang w:eastAsia="es-CO"/>
        </w:rPr>
      </w:pPr>
    </w:p>
    <w:p w14:paraId="5AA13BC6" w14:textId="437CE635" w:rsidR="002F1802" w:rsidRPr="00FC5975" w:rsidRDefault="5075D9AF"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 xml:space="preserve">Respecto </w:t>
      </w:r>
      <w:r w:rsidR="59F21E2E" w:rsidRPr="00FC5975">
        <w:rPr>
          <w:rFonts w:ascii="Arial" w:eastAsia="Times New Roman" w:hAnsi="Arial" w:cs="Arial"/>
          <w:i/>
          <w:iCs/>
          <w:color w:val="A6A6A6" w:themeColor="background1" w:themeShade="A6"/>
          <w:sz w:val="24"/>
          <w:szCs w:val="24"/>
          <w:lang w:eastAsia="es-CO"/>
        </w:rPr>
        <w:t xml:space="preserve">a la presente auditoria, extractar del PVCGF 15-11 </w:t>
      </w:r>
      <w:r w:rsidR="00985EA9">
        <w:rPr>
          <w:rFonts w:ascii="Arial" w:eastAsia="Times New Roman" w:hAnsi="Arial" w:cs="Arial"/>
          <w:i/>
          <w:iCs/>
          <w:color w:val="A6A6A6" w:themeColor="background1" w:themeShade="A6"/>
          <w:sz w:val="24"/>
          <w:szCs w:val="24"/>
          <w:lang w:eastAsia="es-CO"/>
        </w:rPr>
        <w:t>Instrumento</w:t>
      </w:r>
      <w:r w:rsidR="59F21E2E" w:rsidRPr="00FC5975">
        <w:rPr>
          <w:rFonts w:ascii="Arial" w:eastAsia="Times New Roman" w:hAnsi="Arial" w:cs="Arial"/>
          <w:i/>
          <w:iCs/>
          <w:color w:val="A6A6A6" w:themeColor="background1" w:themeShade="A6"/>
          <w:sz w:val="24"/>
          <w:szCs w:val="24"/>
          <w:lang w:eastAsia="es-CO"/>
        </w:rPr>
        <w:t xml:space="preserve"> de Riesgos y Controles e incorporar, los riesgos </w:t>
      </w:r>
      <w:r w:rsidR="779FE496" w:rsidRPr="00FC5975">
        <w:rPr>
          <w:rFonts w:ascii="Arial" w:eastAsia="Times New Roman" w:hAnsi="Arial" w:cs="Arial"/>
          <w:i/>
          <w:iCs/>
          <w:color w:val="A6A6A6" w:themeColor="background1" w:themeShade="A6"/>
          <w:sz w:val="24"/>
          <w:szCs w:val="24"/>
          <w:lang w:eastAsia="es-CO"/>
        </w:rPr>
        <w:t xml:space="preserve">inherentes </w:t>
      </w:r>
      <w:r w:rsidR="59F21E2E" w:rsidRPr="00FC5975">
        <w:rPr>
          <w:rFonts w:ascii="Arial" w:eastAsia="Times New Roman" w:hAnsi="Arial" w:cs="Arial"/>
          <w:i/>
          <w:iCs/>
          <w:color w:val="A6A6A6" w:themeColor="background1" w:themeShade="A6"/>
          <w:sz w:val="24"/>
          <w:szCs w:val="24"/>
          <w:lang w:eastAsia="es-CO"/>
        </w:rPr>
        <w:t>identificados sobre los cuales se obtuvo un riesgo residual crítico</w:t>
      </w:r>
      <w:r w:rsidR="68CD5FE4" w:rsidRPr="00FC5975">
        <w:rPr>
          <w:rFonts w:ascii="Arial" w:eastAsia="Times New Roman" w:hAnsi="Arial" w:cs="Arial"/>
          <w:i/>
          <w:iCs/>
          <w:color w:val="A6A6A6" w:themeColor="background1" w:themeShade="A6"/>
          <w:sz w:val="24"/>
          <w:szCs w:val="24"/>
          <w:lang w:eastAsia="es-CO"/>
        </w:rPr>
        <w:t xml:space="preserve">, </w:t>
      </w:r>
      <w:r w:rsidR="59F21E2E" w:rsidRPr="00FC5975">
        <w:rPr>
          <w:rFonts w:ascii="Arial" w:eastAsia="Times New Roman" w:hAnsi="Arial" w:cs="Arial"/>
          <w:i/>
          <w:iCs/>
          <w:color w:val="A6A6A6" w:themeColor="background1" w:themeShade="A6"/>
          <w:sz w:val="24"/>
          <w:szCs w:val="24"/>
          <w:lang w:eastAsia="es-CO"/>
        </w:rPr>
        <w:t>alto</w:t>
      </w:r>
      <w:r w:rsidR="68CD5FE4" w:rsidRPr="00FC5975">
        <w:rPr>
          <w:rFonts w:ascii="Arial" w:eastAsia="Times New Roman" w:hAnsi="Arial" w:cs="Arial"/>
          <w:i/>
          <w:iCs/>
          <w:color w:val="A6A6A6" w:themeColor="background1" w:themeShade="A6"/>
          <w:sz w:val="24"/>
          <w:szCs w:val="24"/>
          <w:lang w:eastAsia="es-CO"/>
        </w:rPr>
        <w:t xml:space="preserve"> o medio</w:t>
      </w:r>
      <w:r w:rsidR="16B2AB3A" w:rsidRPr="00FC5975">
        <w:rPr>
          <w:rFonts w:ascii="Arial" w:eastAsia="Times New Roman" w:hAnsi="Arial" w:cs="Arial"/>
          <w:i/>
          <w:iCs/>
          <w:color w:val="A6A6A6" w:themeColor="background1" w:themeShade="A6"/>
          <w:sz w:val="24"/>
          <w:szCs w:val="24"/>
          <w:lang w:eastAsia="es-CO"/>
        </w:rPr>
        <w:t>.</w:t>
      </w:r>
    </w:p>
    <w:p w14:paraId="767EF30B" w14:textId="0C567B23" w:rsidR="002F1802" w:rsidRPr="00FC5975" w:rsidRDefault="002F1802" w:rsidP="000A14D5">
      <w:pPr>
        <w:spacing w:after="0" w:line="240" w:lineRule="auto"/>
        <w:jc w:val="both"/>
        <w:rPr>
          <w:rFonts w:ascii="Arial" w:eastAsia="Times New Roman" w:hAnsi="Arial" w:cs="Arial"/>
          <w:bCs/>
          <w:i/>
          <w:iCs/>
          <w:color w:val="A6A6A6" w:themeColor="background1" w:themeShade="A6"/>
          <w:sz w:val="24"/>
          <w:szCs w:val="24"/>
          <w:lang w:eastAsia="es-CO"/>
        </w:rPr>
      </w:pPr>
    </w:p>
    <w:tbl>
      <w:tblPr>
        <w:tblW w:w="5000" w:type="pct"/>
        <w:jc w:val="center"/>
        <w:tblLook w:val="04A0" w:firstRow="1" w:lastRow="0" w:firstColumn="1" w:lastColumn="0" w:noHBand="0" w:noVBand="1"/>
      </w:tblPr>
      <w:tblGrid>
        <w:gridCol w:w="1458"/>
        <w:gridCol w:w="3081"/>
        <w:gridCol w:w="4289"/>
      </w:tblGrid>
      <w:tr w:rsidR="00C608A6" w:rsidRPr="00FC5975" w14:paraId="39A6F9BE" w14:textId="77777777" w:rsidTr="00EB0D15">
        <w:trPr>
          <w:trHeight w:val="633"/>
          <w:tblHeader/>
          <w:jc w:val="center"/>
        </w:trPr>
        <w:tc>
          <w:tcPr>
            <w:tcW w:w="8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tcPr>
          <w:p w14:paraId="5FA36E8F" w14:textId="0B5191E7" w:rsidR="003365D5" w:rsidRPr="00FC5975" w:rsidRDefault="622B267B" w:rsidP="000A14D5">
            <w:pPr>
              <w:spacing w:after="0" w:line="240" w:lineRule="auto"/>
              <w:jc w:val="center"/>
              <w:rPr>
                <w:rFonts w:ascii="Arial" w:eastAsia="Times New Roman" w:hAnsi="Arial" w:cs="Arial"/>
                <w:b/>
                <w:bCs/>
                <w:sz w:val="20"/>
                <w:szCs w:val="20"/>
              </w:rPr>
            </w:pPr>
            <w:proofErr w:type="spellStart"/>
            <w:r w:rsidRPr="00FC5975">
              <w:rPr>
                <w:rFonts w:ascii="Arial" w:eastAsia="Times New Roman" w:hAnsi="Arial" w:cs="Arial"/>
                <w:b/>
                <w:bCs/>
                <w:sz w:val="20"/>
                <w:szCs w:val="20"/>
              </w:rPr>
              <w:t>Consec</w:t>
            </w:r>
            <w:proofErr w:type="spellEnd"/>
            <w:r w:rsidR="00C608A6" w:rsidRPr="00FC5975">
              <w:rPr>
                <w:rFonts w:ascii="Arial" w:eastAsia="Times New Roman" w:hAnsi="Arial" w:cs="Arial"/>
                <w:b/>
                <w:bCs/>
                <w:sz w:val="20"/>
                <w:szCs w:val="20"/>
              </w:rPr>
              <w:t>.</w:t>
            </w:r>
          </w:p>
        </w:tc>
        <w:tc>
          <w:tcPr>
            <w:tcW w:w="17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79982C79" w14:textId="0DDC833D" w:rsidR="003365D5" w:rsidRPr="00FC5975" w:rsidRDefault="622B267B" w:rsidP="000A14D5">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Riesgo Inherente Identificado</w:t>
            </w:r>
          </w:p>
        </w:tc>
        <w:tc>
          <w:tcPr>
            <w:tcW w:w="2429"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DEF1FE2" w14:textId="647494C9" w:rsidR="003365D5" w:rsidRPr="00FC5975" w:rsidRDefault="622B267B" w:rsidP="000A14D5">
            <w:pPr>
              <w:spacing w:after="0" w:line="240" w:lineRule="auto"/>
              <w:jc w:val="center"/>
              <w:rPr>
                <w:rFonts w:ascii="Arial" w:eastAsia="Times New Roman" w:hAnsi="Arial" w:cs="Arial"/>
                <w:b/>
                <w:bCs/>
                <w:sz w:val="20"/>
                <w:szCs w:val="20"/>
              </w:rPr>
            </w:pPr>
            <w:r w:rsidRPr="00FC5975">
              <w:rPr>
                <w:rFonts w:ascii="Arial" w:eastAsia="Times New Roman" w:hAnsi="Arial" w:cs="Arial"/>
                <w:b/>
                <w:bCs/>
                <w:sz w:val="20"/>
                <w:szCs w:val="20"/>
              </w:rPr>
              <w:t>CALIFICACIÓN RIESGO RESIDUAL</w:t>
            </w:r>
            <w:r w:rsidR="003365D5" w:rsidRPr="00FC5975">
              <w:br/>
            </w:r>
            <w:r w:rsidR="68CD5FE4" w:rsidRPr="00FC5975">
              <w:rPr>
                <w:rFonts w:ascii="Arial" w:eastAsia="Times New Roman" w:hAnsi="Arial" w:cs="Arial"/>
                <w:b/>
                <w:bCs/>
                <w:sz w:val="20"/>
                <w:szCs w:val="20"/>
              </w:rPr>
              <w:t xml:space="preserve">Medio, </w:t>
            </w:r>
            <w:r w:rsidRPr="00FC5975">
              <w:rPr>
                <w:rFonts w:ascii="Arial" w:eastAsia="Times New Roman" w:hAnsi="Arial" w:cs="Arial"/>
                <w:b/>
                <w:bCs/>
                <w:sz w:val="20"/>
                <w:szCs w:val="20"/>
              </w:rPr>
              <w:t>Alto o Critico</w:t>
            </w:r>
          </w:p>
        </w:tc>
      </w:tr>
      <w:tr w:rsidR="00C608A6" w:rsidRPr="00FC5975" w14:paraId="565A6710" w14:textId="77777777" w:rsidTr="00C608A6">
        <w:trPr>
          <w:trHeight w:val="168"/>
          <w:jc w:val="center"/>
        </w:trPr>
        <w:tc>
          <w:tcPr>
            <w:tcW w:w="826"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2B57F6" w14:textId="77777777" w:rsidR="003365D5" w:rsidRPr="00FC5975" w:rsidRDefault="003365D5" w:rsidP="000A14D5">
            <w:pPr>
              <w:spacing w:after="0" w:line="240" w:lineRule="auto"/>
              <w:jc w:val="center"/>
              <w:rPr>
                <w:rFonts w:ascii="Arial" w:eastAsia="Times New Roman" w:hAnsi="Arial" w:cs="Arial"/>
                <w:sz w:val="20"/>
                <w:szCs w:val="20"/>
              </w:rPr>
            </w:pPr>
          </w:p>
        </w:tc>
        <w:tc>
          <w:tcPr>
            <w:tcW w:w="1745"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7C34A" w14:textId="1BD55505" w:rsidR="003365D5" w:rsidRPr="00FC5975" w:rsidRDefault="003365D5" w:rsidP="000A14D5">
            <w:pPr>
              <w:spacing w:after="0" w:line="240" w:lineRule="auto"/>
              <w:jc w:val="center"/>
              <w:rPr>
                <w:rFonts w:ascii="Arial" w:eastAsia="Times New Roman" w:hAnsi="Arial" w:cs="Arial"/>
                <w:sz w:val="20"/>
                <w:szCs w:val="20"/>
              </w:rPr>
            </w:pPr>
          </w:p>
        </w:tc>
        <w:tc>
          <w:tcPr>
            <w:tcW w:w="2429" w:type="pct"/>
            <w:tcBorders>
              <w:top w:val="nil"/>
              <w:left w:val="nil"/>
              <w:bottom w:val="single" w:sz="4" w:space="0" w:color="auto"/>
              <w:right w:val="single" w:sz="4" w:space="0" w:color="auto"/>
            </w:tcBorders>
            <w:shd w:val="clear" w:color="auto" w:fill="auto"/>
            <w:tcMar>
              <w:left w:w="28" w:type="dxa"/>
              <w:right w:w="28" w:type="dxa"/>
            </w:tcMar>
            <w:vAlign w:val="center"/>
          </w:tcPr>
          <w:p w14:paraId="6B9BE2D8" w14:textId="08026A36" w:rsidR="003365D5" w:rsidRPr="00FC5975" w:rsidRDefault="003365D5" w:rsidP="000A14D5">
            <w:pPr>
              <w:spacing w:after="0" w:line="240" w:lineRule="auto"/>
              <w:jc w:val="center"/>
              <w:rPr>
                <w:rFonts w:ascii="Arial" w:eastAsia="Times New Roman" w:hAnsi="Arial" w:cs="Arial"/>
                <w:b/>
                <w:bCs/>
                <w:sz w:val="20"/>
                <w:szCs w:val="20"/>
              </w:rPr>
            </w:pPr>
          </w:p>
        </w:tc>
      </w:tr>
    </w:tbl>
    <w:p w14:paraId="2118F50D" w14:textId="77777777" w:rsidR="00B85C43" w:rsidRDefault="00B85C43" w:rsidP="00B85C43">
      <w:pPr>
        <w:pStyle w:val="Ttulo1"/>
        <w:numPr>
          <w:ilvl w:val="0"/>
          <w:numId w:val="0"/>
        </w:numPr>
        <w:spacing w:before="0"/>
        <w:ind w:left="360"/>
      </w:pPr>
    </w:p>
    <w:p w14:paraId="3FD440A4" w14:textId="6E68D890" w:rsidR="0071471B" w:rsidRDefault="2D47FE03" w:rsidP="000A14D5">
      <w:pPr>
        <w:pStyle w:val="Ttulo1"/>
        <w:spacing w:before="0"/>
      </w:pPr>
      <w:r w:rsidRPr="00FC5975">
        <w:t xml:space="preserve">LIMITACIONES DE </w:t>
      </w:r>
      <w:r w:rsidR="5EDB9346" w:rsidRPr="00FC5975">
        <w:t>AUDITORÍA</w:t>
      </w:r>
    </w:p>
    <w:p w14:paraId="2D79FC6B" w14:textId="77777777" w:rsidR="005B5E1C" w:rsidRPr="005B5E1C" w:rsidRDefault="005B5E1C" w:rsidP="005B5E1C"/>
    <w:p w14:paraId="17D50785" w14:textId="3F1B7475" w:rsidR="0071471B" w:rsidRPr="00FC5975" w:rsidRDefault="5EDB9346" w:rsidP="000A14D5">
      <w:pPr>
        <w:pStyle w:val="Ttulo2"/>
        <w:spacing w:before="0"/>
        <w:rPr>
          <w:lang w:val="es-CO"/>
        </w:rPr>
      </w:pPr>
      <w:r w:rsidRPr="00FC5975">
        <w:rPr>
          <w:lang w:val="es-CO"/>
        </w:rPr>
        <w:t>R</w:t>
      </w:r>
      <w:r w:rsidR="00271C4D" w:rsidRPr="00FC5975">
        <w:rPr>
          <w:lang w:val="es-CO"/>
        </w:rPr>
        <w:t>IESGOS DE NO DETECCIÓN</w:t>
      </w:r>
    </w:p>
    <w:p w14:paraId="08CDCFBE" w14:textId="1C45760D" w:rsidR="0071471B" w:rsidRPr="00FC5975" w:rsidRDefault="0071471B" w:rsidP="000A14D5">
      <w:pPr>
        <w:spacing w:after="0" w:line="240" w:lineRule="auto"/>
        <w:jc w:val="both"/>
        <w:rPr>
          <w:rFonts w:ascii="Arial" w:eastAsia="Times New Roman" w:hAnsi="Arial" w:cs="Arial"/>
          <w:sz w:val="24"/>
          <w:szCs w:val="24"/>
          <w:lang w:eastAsia="es-CO"/>
        </w:rPr>
      </w:pPr>
    </w:p>
    <w:p w14:paraId="45AE0527" w14:textId="2F1877EB" w:rsidR="001812B2" w:rsidRPr="00FC5975" w:rsidRDefault="2F6E2EDD" w:rsidP="00993961">
      <w:pPr>
        <w:spacing w:after="0" w:line="240" w:lineRule="auto"/>
        <w:rPr>
          <w:rFonts w:ascii="Arial" w:eastAsia="Arial" w:hAnsi="Arial" w:cs="Arial"/>
          <w:color w:val="A6A6A6" w:themeColor="background1" w:themeShade="A6"/>
          <w:sz w:val="24"/>
          <w:szCs w:val="24"/>
          <w:lang w:eastAsia="es-CO"/>
        </w:rPr>
      </w:pPr>
      <w:r w:rsidRPr="00FC5975">
        <w:rPr>
          <w:rFonts w:ascii="Arial" w:eastAsia="Arial" w:hAnsi="Arial" w:cs="Arial"/>
          <w:color w:val="A6A6A6" w:themeColor="background1" w:themeShade="A6"/>
          <w:sz w:val="24"/>
          <w:szCs w:val="24"/>
          <w:lang w:eastAsia="es-CO"/>
        </w:rPr>
        <w:lastRenderedPageBreak/>
        <w:t>Presente los resultados de la Evaluación de criterios y acciones</w:t>
      </w:r>
      <w:r w:rsidR="28D4327F" w:rsidRPr="00FC5975">
        <w:rPr>
          <w:rFonts w:ascii="Arial" w:eastAsia="Arial" w:hAnsi="Arial" w:cs="Arial"/>
          <w:color w:val="A6A6A6" w:themeColor="background1" w:themeShade="A6"/>
          <w:sz w:val="24"/>
          <w:szCs w:val="24"/>
          <w:lang w:eastAsia="es-CO"/>
        </w:rPr>
        <w:t xml:space="preserve"> del PVCGF-15-04 </w:t>
      </w:r>
      <w:r w:rsidR="009D35E8">
        <w:rPr>
          <w:rFonts w:ascii="Arial" w:eastAsia="Arial" w:hAnsi="Arial" w:cs="Arial"/>
          <w:color w:val="A6A6A6" w:themeColor="background1" w:themeShade="A6"/>
          <w:sz w:val="24"/>
          <w:szCs w:val="24"/>
          <w:lang w:eastAsia="es-CO"/>
        </w:rPr>
        <w:t>Instrumento</w:t>
      </w:r>
      <w:r w:rsidR="28D4327F" w:rsidRPr="00FC5975">
        <w:rPr>
          <w:rFonts w:ascii="Arial" w:eastAsia="Arial" w:hAnsi="Arial" w:cs="Arial"/>
          <w:color w:val="A6A6A6" w:themeColor="background1" w:themeShade="A6"/>
          <w:sz w:val="24"/>
          <w:szCs w:val="24"/>
          <w:lang w:eastAsia="es-CO"/>
        </w:rPr>
        <w:t xml:space="preserve"> </w:t>
      </w:r>
      <w:r w:rsidRPr="00FC5975">
        <w:rPr>
          <w:rFonts w:ascii="Arial" w:eastAsia="Arial" w:hAnsi="Arial" w:cs="Arial"/>
          <w:color w:val="A6A6A6" w:themeColor="background1" w:themeShade="A6"/>
          <w:sz w:val="24"/>
          <w:szCs w:val="24"/>
          <w:lang w:eastAsia="es-CO"/>
        </w:rPr>
        <w:t xml:space="preserve">Riesgo de No Detección, citando los números y fechas de las actas de Comité Técnico </w:t>
      </w:r>
      <w:r w:rsidR="77516047" w:rsidRPr="00FC5975">
        <w:rPr>
          <w:rFonts w:ascii="Arial" w:eastAsia="Arial" w:hAnsi="Arial" w:cs="Arial"/>
          <w:color w:val="A6A6A6" w:themeColor="background1" w:themeShade="A6"/>
          <w:sz w:val="24"/>
          <w:szCs w:val="24"/>
          <w:lang w:eastAsia="es-CO"/>
        </w:rPr>
        <w:t xml:space="preserve">o el que haga sus veces </w:t>
      </w:r>
      <w:r w:rsidRPr="00FC5975">
        <w:rPr>
          <w:rFonts w:ascii="Arial" w:eastAsia="Arial" w:hAnsi="Arial" w:cs="Arial"/>
          <w:color w:val="A6A6A6" w:themeColor="background1" w:themeShade="A6"/>
          <w:sz w:val="24"/>
          <w:szCs w:val="24"/>
          <w:lang w:eastAsia="es-CO"/>
        </w:rPr>
        <w:t>en las cuales se registraron las acciones adelantadas de mitigación de los riesgos de No detección identificados.</w:t>
      </w:r>
    </w:p>
    <w:p w14:paraId="40087991" w14:textId="36CC55DB" w:rsidR="001812B2" w:rsidRPr="00FC5975" w:rsidRDefault="001812B2" w:rsidP="000A14D5">
      <w:pPr>
        <w:spacing w:after="0" w:line="240" w:lineRule="auto"/>
        <w:jc w:val="both"/>
        <w:rPr>
          <w:rFonts w:ascii="Arial" w:eastAsia="Times New Roman" w:hAnsi="Arial" w:cs="Arial"/>
          <w:i/>
          <w:sz w:val="24"/>
          <w:szCs w:val="24"/>
          <w:lang w:eastAsia="es-CO"/>
        </w:rPr>
      </w:pPr>
    </w:p>
    <w:p w14:paraId="5806716B" w14:textId="49C75098" w:rsidR="000C0F4F" w:rsidRPr="00FC5975" w:rsidRDefault="000C0F4F" w:rsidP="000A14D5">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5</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Resultados Gestión del Riesgo de No Detección</w:t>
      </w:r>
    </w:p>
    <w:p w14:paraId="3FD092C2" w14:textId="77777777" w:rsidR="000C0F4F" w:rsidRPr="00FC5975" w:rsidRDefault="000C0F4F" w:rsidP="000A14D5">
      <w:pPr>
        <w:spacing w:after="0" w:line="240" w:lineRule="auto"/>
        <w:jc w:val="center"/>
        <w:rPr>
          <w:rFonts w:ascii="Arial" w:eastAsia="Times New Roman" w:hAnsi="Arial" w:cs="Arial"/>
          <w:b/>
          <w:bCs/>
          <w:iCs/>
          <w:sz w:val="20"/>
          <w:szCs w:val="20"/>
          <w:lang w:eastAsia="es-CO"/>
        </w:rPr>
      </w:pP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05"/>
        <w:gridCol w:w="1530"/>
        <w:gridCol w:w="1530"/>
        <w:gridCol w:w="1260"/>
        <w:gridCol w:w="1380"/>
      </w:tblGrid>
      <w:tr w:rsidR="0087685D" w:rsidRPr="00FC5975" w14:paraId="6AECDFFA" w14:textId="77777777" w:rsidTr="00EB0D15">
        <w:trPr>
          <w:trHeight w:val="765"/>
          <w:tblHeader/>
          <w:jc w:val="center"/>
        </w:trPr>
        <w:tc>
          <w:tcPr>
            <w:tcW w:w="3105" w:type="dxa"/>
            <w:shd w:val="clear" w:color="auto" w:fill="D9D9D9" w:themeFill="background1" w:themeFillShade="D9"/>
            <w:noWrap/>
            <w:tcMar>
              <w:left w:w="28" w:type="dxa"/>
              <w:right w:w="28" w:type="dxa"/>
            </w:tcMar>
            <w:vAlign w:val="center"/>
            <w:hideMark/>
          </w:tcPr>
          <w:p w14:paraId="202C85B2" w14:textId="5542BE6C" w:rsidR="001812B2" w:rsidRPr="00FC5975" w:rsidRDefault="10C88EE4"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DETALLE</w:t>
            </w:r>
          </w:p>
        </w:tc>
        <w:tc>
          <w:tcPr>
            <w:tcW w:w="1530" w:type="dxa"/>
            <w:shd w:val="clear" w:color="auto" w:fill="D9D9D9" w:themeFill="background1" w:themeFillShade="D9"/>
            <w:tcMar>
              <w:left w:w="28" w:type="dxa"/>
              <w:right w:w="28" w:type="dxa"/>
            </w:tcMar>
            <w:vAlign w:val="center"/>
            <w:hideMark/>
          </w:tcPr>
          <w:p w14:paraId="6711C538"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Valoración</w:t>
            </w:r>
          </w:p>
        </w:tc>
        <w:tc>
          <w:tcPr>
            <w:tcW w:w="1530" w:type="dxa"/>
            <w:shd w:val="clear" w:color="auto" w:fill="D9D9D9" w:themeFill="background1" w:themeFillShade="D9"/>
            <w:tcMar>
              <w:left w:w="28" w:type="dxa"/>
              <w:right w:w="28" w:type="dxa"/>
            </w:tcMar>
            <w:vAlign w:val="center"/>
            <w:hideMark/>
          </w:tcPr>
          <w:p w14:paraId="2FC7E118"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Riesgo de NO Detección</w:t>
            </w:r>
          </w:p>
        </w:tc>
        <w:tc>
          <w:tcPr>
            <w:tcW w:w="1260" w:type="dxa"/>
            <w:shd w:val="clear" w:color="auto" w:fill="D9D9D9" w:themeFill="background1" w:themeFillShade="D9"/>
            <w:tcMar>
              <w:left w:w="28" w:type="dxa"/>
              <w:right w:w="28" w:type="dxa"/>
            </w:tcMar>
            <w:vAlign w:val="center"/>
          </w:tcPr>
          <w:p w14:paraId="221310D7"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No. Acta de Comité Técnico</w:t>
            </w:r>
          </w:p>
        </w:tc>
        <w:tc>
          <w:tcPr>
            <w:tcW w:w="1380" w:type="dxa"/>
            <w:shd w:val="clear" w:color="auto" w:fill="D9D9D9" w:themeFill="background1" w:themeFillShade="D9"/>
            <w:tcMar>
              <w:left w:w="28" w:type="dxa"/>
              <w:right w:w="28" w:type="dxa"/>
            </w:tcMar>
            <w:vAlign w:val="center"/>
          </w:tcPr>
          <w:p w14:paraId="5079C7A5" w14:textId="77777777" w:rsidR="001812B2" w:rsidRPr="00FC5975" w:rsidRDefault="2F6E2EDD" w:rsidP="000A14D5">
            <w:pPr>
              <w:spacing w:after="0" w:line="240" w:lineRule="auto"/>
              <w:jc w:val="center"/>
              <w:rPr>
                <w:rFonts w:ascii="Arial" w:eastAsia="Times New Roman" w:hAnsi="Arial" w:cs="Arial"/>
                <w:b/>
                <w:bCs/>
                <w:sz w:val="20"/>
                <w:szCs w:val="18"/>
                <w:lang w:eastAsia="es-CO"/>
              </w:rPr>
            </w:pPr>
            <w:r w:rsidRPr="00FC5975">
              <w:rPr>
                <w:rFonts w:ascii="Arial" w:eastAsia="Times New Roman" w:hAnsi="Arial" w:cs="Arial"/>
                <w:b/>
                <w:bCs/>
                <w:sz w:val="20"/>
                <w:szCs w:val="18"/>
                <w:lang w:eastAsia="es-CO"/>
              </w:rPr>
              <w:t>Fecha Acta de Comité Técnico</w:t>
            </w:r>
          </w:p>
        </w:tc>
      </w:tr>
      <w:tr w:rsidR="001812B2" w:rsidRPr="00FC5975" w14:paraId="6E6CFAFC" w14:textId="77777777" w:rsidTr="00271C4D">
        <w:trPr>
          <w:trHeight w:val="315"/>
          <w:jc w:val="center"/>
        </w:trPr>
        <w:tc>
          <w:tcPr>
            <w:tcW w:w="3105" w:type="dxa"/>
            <w:noWrap/>
            <w:tcMar>
              <w:left w:w="28" w:type="dxa"/>
              <w:right w:w="28" w:type="dxa"/>
            </w:tcMar>
            <w:vAlign w:val="center"/>
            <w:hideMark/>
          </w:tcPr>
          <w:p w14:paraId="1C596E43" w14:textId="77777777" w:rsidR="001812B2" w:rsidRPr="00FC5975" w:rsidRDefault="2F6E2EDD" w:rsidP="000A14D5">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w:t>
            </w:r>
          </w:p>
        </w:tc>
        <w:tc>
          <w:tcPr>
            <w:tcW w:w="1530" w:type="dxa"/>
            <w:noWrap/>
            <w:tcMar>
              <w:left w:w="28" w:type="dxa"/>
              <w:right w:w="28" w:type="dxa"/>
            </w:tcMar>
            <w:vAlign w:val="center"/>
            <w:hideMark/>
          </w:tcPr>
          <w:p w14:paraId="2DE7BE4F"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 xml:space="preserve">2,13 </w:t>
            </w:r>
          </w:p>
        </w:tc>
        <w:tc>
          <w:tcPr>
            <w:tcW w:w="1530" w:type="dxa"/>
            <w:tcMar>
              <w:left w:w="28" w:type="dxa"/>
              <w:right w:w="28" w:type="dxa"/>
            </w:tcMar>
            <w:vAlign w:val="center"/>
            <w:hideMark/>
          </w:tcPr>
          <w:p w14:paraId="2E7C987E"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7CF2F1A9"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0F2DE313"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r>
      <w:tr w:rsidR="001812B2" w:rsidRPr="00FC5975" w14:paraId="48C9CA28" w14:textId="77777777" w:rsidTr="00271C4D">
        <w:trPr>
          <w:trHeight w:val="315"/>
          <w:jc w:val="center"/>
        </w:trPr>
        <w:tc>
          <w:tcPr>
            <w:tcW w:w="3105" w:type="dxa"/>
            <w:noWrap/>
            <w:tcMar>
              <w:left w:w="28" w:type="dxa"/>
              <w:right w:w="28" w:type="dxa"/>
            </w:tcMar>
            <w:vAlign w:val="center"/>
            <w:hideMark/>
          </w:tcPr>
          <w:p w14:paraId="65E58065" w14:textId="77777777" w:rsidR="001812B2" w:rsidRPr="00FC5975" w:rsidRDefault="2F6E2EDD" w:rsidP="000A14D5">
            <w:pPr>
              <w:spacing w:after="0" w:line="240" w:lineRule="auto"/>
              <w:rPr>
                <w:rFonts w:ascii="Arial" w:eastAsia="Times New Roman" w:hAnsi="Arial" w:cs="Arial"/>
                <w:b/>
                <w:bCs/>
                <w:color w:val="000000"/>
                <w:sz w:val="20"/>
                <w:szCs w:val="18"/>
                <w:lang w:eastAsia="es-CO"/>
              </w:rPr>
            </w:pPr>
            <w:r w:rsidRPr="00FC5975">
              <w:rPr>
                <w:rFonts w:ascii="Arial" w:eastAsia="Times New Roman" w:hAnsi="Arial" w:cs="Arial"/>
                <w:b/>
                <w:bCs/>
                <w:color w:val="000000" w:themeColor="text1"/>
                <w:sz w:val="20"/>
                <w:szCs w:val="18"/>
                <w:lang w:eastAsia="es-CO"/>
              </w:rPr>
              <w:t>RIESGO DE NO DETECCIÓN GESTIONADO</w:t>
            </w:r>
          </w:p>
        </w:tc>
        <w:tc>
          <w:tcPr>
            <w:tcW w:w="1530" w:type="dxa"/>
            <w:noWrap/>
            <w:tcMar>
              <w:left w:w="28" w:type="dxa"/>
              <w:right w:w="28" w:type="dxa"/>
            </w:tcMar>
            <w:vAlign w:val="center"/>
            <w:hideMark/>
          </w:tcPr>
          <w:p w14:paraId="307B7D6E" w14:textId="5D845660"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1,71</w:t>
            </w:r>
          </w:p>
        </w:tc>
        <w:tc>
          <w:tcPr>
            <w:tcW w:w="1530" w:type="dxa"/>
            <w:tcMar>
              <w:left w:w="28" w:type="dxa"/>
              <w:right w:w="28" w:type="dxa"/>
            </w:tcMar>
            <w:vAlign w:val="center"/>
            <w:hideMark/>
          </w:tcPr>
          <w:p w14:paraId="0C87BD88" w14:textId="77777777"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8"/>
                <w:lang w:eastAsia="es-CO"/>
              </w:rPr>
            </w:pPr>
            <w:r w:rsidRPr="00FC5975">
              <w:rPr>
                <w:rFonts w:ascii="Arial" w:eastAsia="Times New Roman" w:hAnsi="Arial" w:cs="Arial"/>
                <w:b/>
                <w:bCs/>
                <w:i/>
                <w:iCs/>
                <w:color w:val="A6A6A6" w:themeColor="background1" w:themeShade="A6"/>
                <w:sz w:val="20"/>
                <w:szCs w:val="18"/>
                <w:lang w:eastAsia="es-CO"/>
              </w:rPr>
              <w:t>MEDIO</w:t>
            </w:r>
          </w:p>
        </w:tc>
        <w:tc>
          <w:tcPr>
            <w:tcW w:w="1260" w:type="dxa"/>
            <w:tcMar>
              <w:left w:w="28" w:type="dxa"/>
              <w:right w:w="28" w:type="dxa"/>
            </w:tcMar>
            <w:vAlign w:val="center"/>
          </w:tcPr>
          <w:p w14:paraId="4E7EB258"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c>
          <w:tcPr>
            <w:tcW w:w="1380" w:type="dxa"/>
            <w:tcMar>
              <w:left w:w="28" w:type="dxa"/>
              <w:right w:w="28" w:type="dxa"/>
            </w:tcMar>
            <w:vAlign w:val="center"/>
          </w:tcPr>
          <w:p w14:paraId="6D8CACB0" w14:textId="77777777" w:rsidR="001812B2" w:rsidRPr="00FC5975" w:rsidRDefault="001812B2" w:rsidP="000A14D5">
            <w:pPr>
              <w:spacing w:after="0" w:line="240" w:lineRule="auto"/>
              <w:jc w:val="center"/>
              <w:rPr>
                <w:rFonts w:ascii="Arial" w:eastAsia="Times New Roman" w:hAnsi="Arial" w:cs="Arial"/>
                <w:b/>
                <w:bCs/>
                <w:color w:val="000000"/>
                <w:sz w:val="20"/>
                <w:szCs w:val="18"/>
                <w:lang w:eastAsia="es-CO"/>
              </w:rPr>
            </w:pPr>
          </w:p>
        </w:tc>
      </w:tr>
      <w:tr w:rsidR="000C0F4F" w:rsidRPr="00FC5975" w14:paraId="07B5FA1B" w14:textId="77777777" w:rsidTr="00C60D34">
        <w:trPr>
          <w:trHeight w:val="70"/>
          <w:jc w:val="center"/>
        </w:trPr>
        <w:tc>
          <w:tcPr>
            <w:tcW w:w="8805" w:type="dxa"/>
            <w:gridSpan w:val="5"/>
            <w:shd w:val="clear" w:color="auto" w:fill="auto"/>
            <w:noWrap/>
            <w:tcMar>
              <w:left w:w="28" w:type="dxa"/>
              <w:right w:w="28" w:type="dxa"/>
            </w:tcMar>
            <w:vAlign w:val="center"/>
            <w:hideMark/>
          </w:tcPr>
          <w:p w14:paraId="6E81E187" w14:textId="26FFBDFB" w:rsidR="000C0F4F" w:rsidRPr="00FC5975" w:rsidRDefault="000C0F4F" w:rsidP="000A14D5">
            <w:pPr>
              <w:spacing w:after="0" w:line="240" w:lineRule="auto"/>
              <w:jc w:val="center"/>
              <w:rPr>
                <w:rFonts w:ascii="Arial" w:eastAsia="Times New Roman" w:hAnsi="Arial" w:cs="Arial"/>
                <w:b/>
                <w:bCs/>
                <w:color w:val="000000"/>
                <w:sz w:val="20"/>
                <w:szCs w:val="18"/>
                <w:lang w:eastAsia="es-CO"/>
              </w:rPr>
            </w:pPr>
            <w:r w:rsidRPr="00FC5975">
              <w:rPr>
                <w:rFonts w:ascii="Arial" w:eastAsia="Times New Roman" w:hAnsi="Arial" w:cs="Arial"/>
                <w:b/>
                <w:bCs/>
                <w:color w:val="000000"/>
                <w:sz w:val="20"/>
                <w:szCs w:val="18"/>
                <w:lang w:eastAsia="es-CO"/>
              </w:rPr>
              <w:t>DECISIÓN</w:t>
            </w:r>
          </w:p>
        </w:tc>
      </w:tr>
      <w:tr w:rsidR="001812B2" w:rsidRPr="00FC5975" w14:paraId="574E4DF8" w14:textId="77777777" w:rsidTr="00271C4D">
        <w:trPr>
          <w:trHeight w:val="420"/>
          <w:jc w:val="center"/>
        </w:trPr>
        <w:tc>
          <w:tcPr>
            <w:tcW w:w="8805" w:type="dxa"/>
            <w:gridSpan w:val="5"/>
            <w:shd w:val="clear" w:color="auto" w:fill="auto"/>
            <w:tcMar>
              <w:left w:w="28" w:type="dxa"/>
              <w:right w:w="28" w:type="dxa"/>
            </w:tcMar>
            <w:vAlign w:val="center"/>
            <w:hideMark/>
          </w:tcPr>
          <w:p w14:paraId="6B487F73" w14:textId="77777777" w:rsidR="001812B2" w:rsidRPr="00FC5975" w:rsidRDefault="001812B2" w:rsidP="000A14D5">
            <w:pPr>
              <w:spacing w:after="0" w:line="240" w:lineRule="auto"/>
              <w:jc w:val="center"/>
              <w:rPr>
                <w:rFonts w:ascii="Arial" w:eastAsia="Times New Roman" w:hAnsi="Arial" w:cs="Arial"/>
                <w:b/>
                <w:bCs/>
                <w:i/>
                <w:iCs/>
                <w:color w:val="000000"/>
                <w:sz w:val="20"/>
                <w:szCs w:val="18"/>
                <w:lang w:eastAsia="es-CO"/>
              </w:rPr>
            </w:pPr>
            <w:r w:rsidRPr="00FC5975">
              <w:rPr>
                <w:rFonts w:ascii="Arial" w:eastAsia="Times New Roman" w:hAnsi="Arial" w:cs="Arial"/>
                <w:b/>
                <w:bCs/>
                <w:i/>
                <w:iCs/>
                <w:color w:val="A6A6A6" w:themeColor="background1" w:themeShade="A6"/>
                <w:sz w:val="20"/>
                <w:szCs w:val="18"/>
                <w:lang w:eastAsia="es-CO"/>
              </w:rPr>
              <w:t>LIMITAR EL ALCANCE Y MUESTRA DE LA AUDITORÍA</w:t>
            </w:r>
          </w:p>
        </w:tc>
      </w:tr>
    </w:tbl>
    <w:p w14:paraId="72121236" w14:textId="54C9DD73" w:rsidR="001812B2" w:rsidRPr="00FC5975" w:rsidRDefault="00FE3932" w:rsidP="000A14D5">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 xml:space="preserve">Fuente: PVCGF-15-04 </w:t>
      </w:r>
      <w:r w:rsidR="00985EA9">
        <w:rPr>
          <w:rFonts w:ascii="Arial" w:eastAsia="Times New Roman" w:hAnsi="Arial" w:cs="Arial"/>
          <w:iCs/>
          <w:sz w:val="16"/>
          <w:szCs w:val="16"/>
          <w:lang w:eastAsia="es-CO"/>
        </w:rPr>
        <w:t>Instrumento</w:t>
      </w:r>
      <w:r w:rsidRPr="00FC5975">
        <w:rPr>
          <w:rFonts w:ascii="Arial" w:eastAsia="Times New Roman" w:hAnsi="Arial" w:cs="Arial"/>
          <w:iCs/>
          <w:sz w:val="16"/>
          <w:szCs w:val="16"/>
          <w:lang w:eastAsia="es-CO"/>
        </w:rPr>
        <w:t xml:space="preserve"> Gestión de</w:t>
      </w:r>
      <w:r w:rsidR="00DA7F48" w:rsidRPr="00FC5975">
        <w:rPr>
          <w:rFonts w:ascii="Arial" w:eastAsia="Times New Roman" w:hAnsi="Arial" w:cs="Arial"/>
          <w:iCs/>
          <w:sz w:val="16"/>
          <w:szCs w:val="16"/>
          <w:lang w:eastAsia="es-CO"/>
        </w:rPr>
        <w:t>l</w:t>
      </w:r>
      <w:r w:rsidRPr="00FC5975">
        <w:rPr>
          <w:rFonts w:ascii="Arial" w:eastAsia="Times New Roman" w:hAnsi="Arial" w:cs="Arial"/>
          <w:iCs/>
          <w:sz w:val="16"/>
          <w:szCs w:val="16"/>
          <w:lang w:eastAsia="es-CO"/>
        </w:rPr>
        <w:t xml:space="preserve"> Riesgo de No Detección </w:t>
      </w:r>
    </w:p>
    <w:p w14:paraId="60BCD665" w14:textId="77777777" w:rsidR="00FE3932" w:rsidRPr="00FC5975" w:rsidRDefault="00FE3932" w:rsidP="000A14D5">
      <w:pPr>
        <w:spacing w:after="0" w:line="240" w:lineRule="auto"/>
        <w:jc w:val="both"/>
        <w:rPr>
          <w:rFonts w:ascii="Arial" w:eastAsia="Times New Roman" w:hAnsi="Arial" w:cs="Arial"/>
          <w:i/>
          <w:sz w:val="24"/>
          <w:szCs w:val="24"/>
          <w:lang w:eastAsia="es-CO"/>
        </w:rPr>
      </w:pPr>
    </w:p>
    <w:p w14:paraId="16025C34" w14:textId="59900A0B" w:rsidR="00761D76" w:rsidRPr="00FC5975" w:rsidRDefault="2D47FE03"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En el caso de que el consolidado del Riesgo de No Detección Gestionado arroje una calificación “Medio” o “Alto”, diligencie en el siguiente cuadro, los hechos individualmente considerados, calificados con impacto medio y alto que pueden afectar la normal ejecución de la auditoría, y las acciones realizadas, de acuerdo con los resultados de la </w:t>
      </w:r>
      <w:r w:rsidR="009D35E8">
        <w:rPr>
          <w:rFonts w:ascii="Arial" w:eastAsia="Times New Roman" w:hAnsi="Arial" w:cs="Arial"/>
          <w:color w:val="A6A6A6" w:themeColor="background1" w:themeShade="A6"/>
          <w:sz w:val="24"/>
          <w:szCs w:val="24"/>
          <w:lang w:eastAsia="es-CO"/>
        </w:rPr>
        <w:t>Instrumento</w:t>
      </w:r>
      <w:r w:rsidRPr="00FC5975">
        <w:rPr>
          <w:rFonts w:ascii="Arial" w:eastAsia="Times New Roman" w:hAnsi="Arial" w:cs="Arial"/>
          <w:color w:val="A6A6A6" w:themeColor="background1" w:themeShade="A6"/>
          <w:sz w:val="24"/>
          <w:szCs w:val="24"/>
          <w:lang w:eastAsia="es-CO"/>
        </w:rPr>
        <w:t xml:space="preserve"> Riesgo de No Detección PVCGF-15-04. </w:t>
      </w:r>
    </w:p>
    <w:p w14:paraId="7397F9F3" w14:textId="77777777" w:rsidR="00761D76" w:rsidRPr="00FC5975" w:rsidRDefault="00761D76" w:rsidP="00993961">
      <w:pPr>
        <w:spacing w:after="0" w:line="240" w:lineRule="auto"/>
        <w:rPr>
          <w:rFonts w:ascii="Arial" w:eastAsia="Times New Roman" w:hAnsi="Arial" w:cs="Arial"/>
          <w:color w:val="A6A6A6" w:themeColor="background1" w:themeShade="A6"/>
          <w:sz w:val="24"/>
          <w:szCs w:val="24"/>
          <w:lang w:eastAsia="es-CO"/>
        </w:rPr>
      </w:pPr>
    </w:p>
    <w:p w14:paraId="285CCEEC" w14:textId="77777777" w:rsidR="00761D76" w:rsidRPr="00FC5975" w:rsidRDefault="2D47FE03"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Para los casos en que en el consolidado del Riesgo de No Detección Gestionado arroje una calificación “Bajo”, omita esta información.</w:t>
      </w:r>
    </w:p>
    <w:p w14:paraId="5341710D" w14:textId="77777777" w:rsidR="000C0F4F" w:rsidRPr="00FC5975" w:rsidRDefault="000C0F4F" w:rsidP="000A14D5">
      <w:pPr>
        <w:spacing w:after="0" w:line="240" w:lineRule="auto"/>
        <w:jc w:val="both"/>
        <w:rPr>
          <w:rFonts w:ascii="Arial" w:eastAsia="Times New Roman" w:hAnsi="Arial" w:cs="Arial"/>
          <w:i/>
          <w:sz w:val="24"/>
          <w:szCs w:val="24"/>
          <w:lang w:eastAsia="es-CO"/>
        </w:rPr>
      </w:pPr>
    </w:p>
    <w:p w14:paraId="651F109F" w14:textId="7E6BB866" w:rsidR="001812B2" w:rsidRPr="00FC5975" w:rsidRDefault="000C0F4F" w:rsidP="000A14D5">
      <w:pPr>
        <w:spacing w:after="0" w:line="240" w:lineRule="auto"/>
        <w:jc w:val="center"/>
        <w:rPr>
          <w:rFonts w:ascii="Arial" w:eastAsia="Times New Roman" w:hAnsi="Arial" w:cs="Arial"/>
          <w:b/>
          <w:bCs/>
          <w:iCs/>
          <w:sz w:val="20"/>
          <w:szCs w:val="20"/>
          <w:lang w:eastAsia="es-CO"/>
        </w:rPr>
      </w:pPr>
      <w:r w:rsidRPr="00FC5975">
        <w:rPr>
          <w:rFonts w:ascii="Arial" w:eastAsia="Times New Roman" w:hAnsi="Arial" w:cs="Arial"/>
          <w:b/>
          <w:bCs/>
          <w:iCs/>
          <w:sz w:val="20"/>
          <w:szCs w:val="20"/>
          <w:lang w:eastAsia="es-CO"/>
        </w:rPr>
        <w:t>Cuadro No. 6</w:t>
      </w:r>
      <w:r w:rsidR="00FE3932" w:rsidRPr="00FC5975">
        <w:rPr>
          <w:rFonts w:ascii="Arial" w:eastAsia="Times New Roman" w:hAnsi="Arial" w:cs="Arial"/>
          <w:b/>
          <w:bCs/>
          <w:iCs/>
          <w:sz w:val="20"/>
          <w:szCs w:val="20"/>
          <w:lang w:eastAsia="es-CO"/>
        </w:rPr>
        <w:t>.</w:t>
      </w:r>
      <w:r w:rsidRPr="00FC5975">
        <w:rPr>
          <w:rFonts w:ascii="Arial" w:eastAsia="Times New Roman" w:hAnsi="Arial" w:cs="Arial"/>
          <w:b/>
          <w:bCs/>
          <w:iCs/>
          <w:sz w:val="20"/>
          <w:szCs w:val="20"/>
          <w:lang w:eastAsia="es-CO"/>
        </w:rPr>
        <w:t xml:space="preserve"> Evaluación de criterios y acciones - Gestión del Riesgo de No Detección</w:t>
      </w:r>
    </w:p>
    <w:p w14:paraId="53CE29A1" w14:textId="77777777" w:rsidR="00FE3932" w:rsidRPr="00FC5975" w:rsidRDefault="00FE3932" w:rsidP="000A14D5">
      <w:pPr>
        <w:spacing w:after="0" w:line="240" w:lineRule="auto"/>
        <w:jc w:val="center"/>
        <w:rPr>
          <w:rFonts w:ascii="Arial" w:eastAsia="Times New Roman" w:hAnsi="Arial" w:cs="Arial"/>
          <w:b/>
          <w:bCs/>
          <w:iCs/>
          <w:sz w:val="20"/>
          <w:szCs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1"/>
        <w:gridCol w:w="1149"/>
        <w:gridCol w:w="1079"/>
        <w:gridCol w:w="1012"/>
        <w:gridCol w:w="1001"/>
        <w:gridCol w:w="890"/>
        <w:gridCol w:w="1179"/>
        <w:gridCol w:w="1058"/>
        <w:gridCol w:w="1179"/>
      </w:tblGrid>
      <w:tr w:rsidR="001812B2" w:rsidRPr="00FC5975" w14:paraId="39D3D4CC" w14:textId="77777777" w:rsidTr="00C60D34">
        <w:trPr>
          <w:trHeight w:val="765"/>
          <w:jc w:val="center"/>
        </w:trPr>
        <w:tc>
          <w:tcPr>
            <w:tcW w:w="159" w:type="pct"/>
            <w:shd w:val="clear" w:color="auto" w:fill="D9D9D9" w:themeFill="background1" w:themeFillShade="D9"/>
            <w:tcMar>
              <w:left w:w="28" w:type="dxa"/>
              <w:right w:w="28" w:type="dxa"/>
            </w:tcMar>
            <w:vAlign w:val="center"/>
            <w:hideMark/>
          </w:tcPr>
          <w:p w14:paraId="73CD9D98"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N°</w:t>
            </w:r>
          </w:p>
        </w:tc>
        <w:tc>
          <w:tcPr>
            <w:tcW w:w="651" w:type="pct"/>
            <w:shd w:val="clear" w:color="auto" w:fill="D9D9D9" w:themeFill="background1" w:themeFillShade="D9"/>
            <w:tcMar>
              <w:left w:w="28" w:type="dxa"/>
              <w:right w:w="28" w:type="dxa"/>
            </w:tcMar>
            <w:vAlign w:val="center"/>
            <w:hideMark/>
          </w:tcPr>
          <w:p w14:paraId="3223B765"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Criterios a evaluar</w:t>
            </w:r>
          </w:p>
        </w:tc>
        <w:tc>
          <w:tcPr>
            <w:tcW w:w="611" w:type="pct"/>
            <w:shd w:val="clear" w:color="auto" w:fill="D9D9D9" w:themeFill="background1" w:themeFillShade="D9"/>
            <w:tcMar>
              <w:left w:w="28" w:type="dxa"/>
              <w:right w:w="28" w:type="dxa"/>
            </w:tcMar>
            <w:vAlign w:val="center"/>
            <w:hideMark/>
          </w:tcPr>
          <w:p w14:paraId="1F3F7C2E"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Valoración</w:t>
            </w:r>
          </w:p>
        </w:tc>
        <w:tc>
          <w:tcPr>
            <w:tcW w:w="573" w:type="pct"/>
            <w:shd w:val="clear" w:color="auto" w:fill="D9D9D9" w:themeFill="background1" w:themeFillShade="D9"/>
            <w:tcMar>
              <w:left w:w="28" w:type="dxa"/>
              <w:right w:w="28" w:type="dxa"/>
            </w:tcMar>
            <w:vAlign w:val="center"/>
            <w:hideMark/>
          </w:tcPr>
          <w:p w14:paraId="618BA60F"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Riesgo de Detección</w:t>
            </w:r>
          </w:p>
        </w:tc>
        <w:tc>
          <w:tcPr>
            <w:tcW w:w="567" w:type="pct"/>
            <w:shd w:val="clear" w:color="auto" w:fill="D9D9D9" w:themeFill="background1" w:themeFillShade="D9"/>
            <w:tcMar>
              <w:left w:w="28" w:type="dxa"/>
              <w:right w:w="28" w:type="dxa"/>
            </w:tcMar>
            <w:vAlign w:val="center"/>
            <w:hideMark/>
          </w:tcPr>
          <w:p w14:paraId="456E73E0"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Hecho que pueden afectar la Ejecución de la Auditoría</w:t>
            </w:r>
          </w:p>
        </w:tc>
        <w:tc>
          <w:tcPr>
            <w:tcW w:w="504" w:type="pct"/>
            <w:shd w:val="clear" w:color="auto" w:fill="D9D9D9" w:themeFill="background1" w:themeFillShade="D9"/>
            <w:tcMar>
              <w:left w:w="28" w:type="dxa"/>
              <w:right w:w="28" w:type="dxa"/>
            </w:tcMar>
            <w:vAlign w:val="center"/>
            <w:hideMark/>
          </w:tcPr>
          <w:p w14:paraId="39603DD4"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Decisión de Gestión</w:t>
            </w:r>
          </w:p>
        </w:tc>
        <w:tc>
          <w:tcPr>
            <w:tcW w:w="668" w:type="pct"/>
            <w:shd w:val="clear" w:color="auto" w:fill="D9D9D9" w:themeFill="background1" w:themeFillShade="D9"/>
            <w:tcMar>
              <w:left w:w="28" w:type="dxa"/>
              <w:right w:w="28" w:type="dxa"/>
            </w:tcMar>
            <w:vAlign w:val="center"/>
            <w:hideMark/>
          </w:tcPr>
          <w:p w14:paraId="3C30C59B"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Actividades para dar respuesta a los riesgos evaluados</w:t>
            </w:r>
          </w:p>
        </w:tc>
        <w:tc>
          <w:tcPr>
            <w:tcW w:w="599" w:type="pct"/>
            <w:shd w:val="clear" w:color="auto" w:fill="D9D9D9" w:themeFill="background1" w:themeFillShade="D9"/>
            <w:tcMar>
              <w:left w:w="28" w:type="dxa"/>
              <w:right w:w="28" w:type="dxa"/>
            </w:tcMar>
            <w:vAlign w:val="center"/>
            <w:hideMark/>
          </w:tcPr>
          <w:p w14:paraId="3619B21C"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Fecha mitigación del riesgo</w:t>
            </w:r>
          </w:p>
        </w:tc>
        <w:tc>
          <w:tcPr>
            <w:tcW w:w="668" w:type="pct"/>
            <w:shd w:val="clear" w:color="auto" w:fill="D9D9D9" w:themeFill="background1" w:themeFillShade="D9"/>
            <w:tcMar>
              <w:left w:w="28" w:type="dxa"/>
              <w:right w:w="28" w:type="dxa"/>
            </w:tcMar>
            <w:vAlign w:val="center"/>
            <w:hideMark/>
          </w:tcPr>
          <w:p w14:paraId="12D2BE1B" w14:textId="77777777"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r w:rsidRPr="00FC5975">
              <w:rPr>
                <w:rFonts w:ascii="Arial" w:eastAsia="Times New Roman" w:hAnsi="Arial" w:cs="Arial"/>
                <w:b/>
                <w:bCs/>
                <w:color w:val="000000"/>
                <w:sz w:val="20"/>
                <w:szCs w:val="14"/>
                <w:lang w:eastAsia="es-CO"/>
              </w:rPr>
              <w:t>Impacto Después de Actividades</w:t>
            </w:r>
          </w:p>
        </w:tc>
      </w:tr>
      <w:tr w:rsidR="001812B2" w:rsidRPr="00FC5975" w14:paraId="1DA638CB" w14:textId="77777777" w:rsidTr="00C60D34">
        <w:trPr>
          <w:trHeight w:val="300"/>
          <w:jc w:val="center"/>
        </w:trPr>
        <w:tc>
          <w:tcPr>
            <w:tcW w:w="159" w:type="pct"/>
            <w:noWrap/>
            <w:tcMar>
              <w:left w:w="28" w:type="dxa"/>
              <w:right w:w="28" w:type="dxa"/>
            </w:tcMar>
            <w:vAlign w:val="center"/>
            <w:hideMark/>
          </w:tcPr>
          <w:p w14:paraId="0E97586D" w14:textId="79BE0693" w:rsidR="001812B2" w:rsidRPr="00FC5975" w:rsidRDefault="001812B2" w:rsidP="000A14D5">
            <w:pPr>
              <w:spacing w:after="0" w:line="240" w:lineRule="auto"/>
              <w:jc w:val="center"/>
              <w:rPr>
                <w:rFonts w:ascii="Arial" w:eastAsia="Times New Roman" w:hAnsi="Arial" w:cs="Arial"/>
                <w:color w:val="000000"/>
                <w:sz w:val="20"/>
                <w:szCs w:val="14"/>
                <w:lang w:eastAsia="es-CO"/>
              </w:rPr>
            </w:pPr>
          </w:p>
        </w:tc>
        <w:tc>
          <w:tcPr>
            <w:tcW w:w="651" w:type="pct"/>
            <w:noWrap/>
            <w:tcMar>
              <w:left w:w="28" w:type="dxa"/>
              <w:right w:w="28" w:type="dxa"/>
            </w:tcMar>
            <w:vAlign w:val="center"/>
            <w:hideMark/>
          </w:tcPr>
          <w:p w14:paraId="5F27F78E" w14:textId="50B97F6F" w:rsidR="001812B2" w:rsidRPr="00FC5975" w:rsidRDefault="001812B2" w:rsidP="000A14D5">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1B50F800" w14:textId="12A4B69F"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0C46E3AE" w14:textId="3EFA0BD3"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16994F39" w14:textId="5E76FC03"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1280FC5A" w14:textId="11AEE382"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795DB679" w14:textId="3D1B856C"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1B2E3F7D" w14:textId="4A0072B3" w:rsidR="001812B2" w:rsidRPr="00FC5975" w:rsidRDefault="001812B2" w:rsidP="000A14D5">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584657E1" w14:textId="680CEB3A"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r>
      <w:tr w:rsidR="001812B2" w:rsidRPr="00FC5975" w14:paraId="7BADBB8A" w14:textId="77777777" w:rsidTr="00C60D34">
        <w:trPr>
          <w:trHeight w:val="345"/>
          <w:jc w:val="center"/>
        </w:trPr>
        <w:tc>
          <w:tcPr>
            <w:tcW w:w="159" w:type="pct"/>
            <w:noWrap/>
            <w:tcMar>
              <w:left w:w="28" w:type="dxa"/>
              <w:right w:w="28" w:type="dxa"/>
            </w:tcMar>
            <w:vAlign w:val="center"/>
            <w:hideMark/>
          </w:tcPr>
          <w:p w14:paraId="0CDD865C" w14:textId="7FE3961C" w:rsidR="001812B2" w:rsidRPr="00FC5975" w:rsidRDefault="001812B2" w:rsidP="000A14D5">
            <w:pPr>
              <w:spacing w:after="0" w:line="240" w:lineRule="auto"/>
              <w:jc w:val="center"/>
              <w:rPr>
                <w:rFonts w:ascii="Arial" w:eastAsia="Times New Roman" w:hAnsi="Arial" w:cs="Arial"/>
                <w:color w:val="000000"/>
                <w:sz w:val="20"/>
                <w:szCs w:val="14"/>
                <w:lang w:eastAsia="es-CO"/>
              </w:rPr>
            </w:pPr>
          </w:p>
        </w:tc>
        <w:tc>
          <w:tcPr>
            <w:tcW w:w="651" w:type="pct"/>
            <w:tcMar>
              <w:left w:w="28" w:type="dxa"/>
              <w:right w:w="28" w:type="dxa"/>
            </w:tcMar>
            <w:vAlign w:val="center"/>
            <w:hideMark/>
          </w:tcPr>
          <w:p w14:paraId="29783D42" w14:textId="1DCA1A9B" w:rsidR="001812B2" w:rsidRPr="00FC5975" w:rsidRDefault="001812B2" w:rsidP="000A14D5">
            <w:pPr>
              <w:spacing w:after="0" w:line="240" w:lineRule="auto"/>
              <w:jc w:val="both"/>
              <w:rPr>
                <w:rFonts w:ascii="Arial" w:eastAsia="Times New Roman" w:hAnsi="Arial" w:cs="Arial"/>
                <w:color w:val="000000"/>
                <w:sz w:val="20"/>
                <w:szCs w:val="14"/>
                <w:lang w:eastAsia="es-CO"/>
              </w:rPr>
            </w:pPr>
          </w:p>
        </w:tc>
        <w:tc>
          <w:tcPr>
            <w:tcW w:w="611" w:type="pct"/>
            <w:tcMar>
              <w:left w:w="28" w:type="dxa"/>
              <w:right w:w="28" w:type="dxa"/>
            </w:tcMar>
            <w:vAlign w:val="center"/>
            <w:hideMark/>
          </w:tcPr>
          <w:p w14:paraId="04D2CB8C" w14:textId="6C4CCCCE"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73" w:type="pct"/>
            <w:tcMar>
              <w:left w:w="28" w:type="dxa"/>
              <w:right w:w="28" w:type="dxa"/>
            </w:tcMar>
            <w:vAlign w:val="center"/>
            <w:hideMark/>
          </w:tcPr>
          <w:p w14:paraId="25D760AD" w14:textId="120BDCED" w:rsidR="001812B2" w:rsidRPr="00FC5975" w:rsidRDefault="001812B2" w:rsidP="000A14D5">
            <w:pPr>
              <w:spacing w:after="0" w:line="240" w:lineRule="auto"/>
              <w:jc w:val="center"/>
              <w:rPr>
                <w:rFonts w:ascii="Arial" w:eastAsia="Times New Roman" w:hAnsi="Arial" w:cs="Arial"/>
                <w:b/>
                <w:bCs/>
                <w:color w:val="000000"/>
                <w:sz w:val="20"/>
                <w:szCs w:val="14"/>
                <w:lang w:eastAsia="es-CO"/>
              </w:rPr>
            </w:pPr>
          </w:p>
        </w:tc>
        <w:tc>
          <w:tcPr>
            <w:tcW w:w="567" w:type="pct"/>
            <w:tcMar>
              <w:left w:w="28" w:type="dxa"/>
              <w:right w:w="28" w:type="dxa"/>
            </w:tcMar>
            <w:vAlign w:val="center"/>
            <w:hideMark/>
          </w:tcPr>
          <w:p w14:paraId="52A483C5" w14:textId="037F0F86"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04" w:type="pct"/>
            <w:tcMar>
              <w:left w:w="28" w:type="dxa"/>
              <w:right w:w="28" w:type="dxa"/>
            </w:tcMar>
            <w:vAlign w:val="center"/>
            <w:hideMark/>
          </w:tcPr>
          <w:p w14:paraId="0C5FFBE1" w14:textId="56B9A4E9"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c>
          <w:tcPr>
            <w:tcW w:w="668" w:type="pct"/>
            <w:tcMar>
              <w:left w:w="28" w:type="dxa"/>
              <w:right w:w="28" w:type="dxa"/>
            </w:tcMar>
            <w:vAlign w:val="center"/>
            <w:hideMark/>
          </w:tcPr>
          <w:p w14:paraId="594E9C03" w14:textId="6CB98628" w:rsidR="001812B2" w:rsidRPr="00FC5975" w:rsidRDefault="001812B2" w:rsidP="000A14D5">
            <w:pPr>
              <w:spacing w:after="0" w:line="240" w:lineRule="auto"/>
              <w:jc w:val="both"/>
              <w:rPr>
                <w:rFonts w:ascii="Arial" w:eastAsia="Times New Roman" w:hAnsi="Arial" w:cs="Arial"/>
                <w:i/>
                <w:iCs/>
                <w:color w:val="A6A6A6" w:themeColor="background1" w:themeShade="A6"/>
                <w:sz w:val="20"/>
                <w:szCs w:val="14"/>
                <w:lang w:eastAsia="es-CO"/>
              </w:rPr>
            </w:pPr>
          </w:p>
        </w:tc>
        <w:tc>
          <w:tcPr>
            <w:tcW w:w="599" w:type="pct"/>
            <w:tcMar>
              <w:left w:w="28" w:type="dxa"/>
              <w:right w:w="28" w:type="dxa"/>
            </w:tcMar>
            <w:vAlign w:val="center"/>
            <w:hideMark/>
          </w:tcPr>
          <w:p w14:paraId="37C3FE8D" w14:textId="3AA7D481" w:rsidR="001812B2" w:rsidRPr="00FC5975" w:rsidRDefault="001812B2" w:rsidP="000A14D5">
            <w:pPr>
              <w:spacing w:after="0" w:line="240" w:lineRule="auto"/>
              <w:jc w:val="center"/>
              <w:rPr>
                <w:rFonts w:ascii="Arial" w:eastAsia="Times New Roman" w:hAnsi="Arial" w:cs="Arial"/>
                <w:i/>
                <w:iCs/>
                <w:color w:val="A6A6A6" w:themeColor="background1" w:themeShade="A6"/>
                <w:sz w:val="20"/>
                <w:szCs w:val="14"/>
                <w:lang w:eastAsia="es-CO"/>
              </w:rPr>
            </w:pPr>
          </w:p>
        </w:tc>
        <w:tc>
          <w:tcPr>
            <w:tcW w:w="668" w:type="pct"/>
            <w:tcMar>
              <w:left w:w="28" w:type="dxa"/>
              <w:right w:w="28" w:type="dxa"/>
            </w:tcMar>
            <w:vAlign w:val="center"/>
            <w:hideMark/>
          </w:tcPr>
          <w:p w14:paraId="75092A6E" w14:textId="6FA86BAB" w:rsidR="001812B2" w:rsidRPr="00FC5975" w:rsidRDefault="001812B2" w:rsidP="000A14D5">
            <w:pPr>
              <w:spacing w:after="0" w:line="240" w:lineRule="auto"/>
              <w:jc w:val="center"/>
              <w:rPr>
                <w:rFonts w:ascii="Arial" w:eastAsia="Times New Roman" w:hAnsi="Arial" w:cs="Arial"/>
                <w:b/>
                <w:bCs/>
                <w:i/>
                <w:iCs/>
                <w:color w:val="A6A6A6" w:themeColor="background1" w:themeShade="A6"/>
                <w:sz w:val="20"/>
                <w:szCs w:val="14"/>
                <w:lang w:eastAsia="es-CO"/>
              </w:rPr>
            </w:pPr>
          </w:p>
        </w:tc>
      </w:tr>
    </w:tbl>
    <w:p w14:paraId="4BEC72BB" w14:textId="05DE22E3" w:rsidR="00FE3932" w:rsidRDefault="00FE3932" w:rsidP="000A14D5">
      <w:pPr>
        <w:spacing w:after="0" w:line="240" w:lineRule="auto"/>
        <w:jc w:val="both"/>
        <w:rPr>
          <w:rFonts w:ascii="Arial" w:eastAsia="Times New Roman" w:hAnsi="Arial" w:cs="Arial"/>
          <w:iCs/>
          <w:sz w:val="16"/>
          <w:szCs w:val="16"/>
          <w:lang w:eastAsia="es-CO"/>
        </w:rPr>
      </w:pPr>
      <w:r w:rsidRPr="00FC5975">
        <w:rPr>
          <w:rFonts w:ascii="Arial" w:eastAsia="Times New Roman" w:hAnsi="Arial" w:cs="Arial"/>
          <w:iCs/>
          <w:sz w:val="16"/>
          <w:szCs w:val="16"/>
          <w:lang w:eastAsia="es-CO"/>
        </w:rPr>
        <w:t xml:space="preserve">Fuente: PVCGF-15-04 </w:t>
      </w:r>
      <w:r w:rsidR="00985EA9">
        <w:rPr>
          <w:rFonts w:ascii="Arial" w:eastAsia="Times New Roman" w:hAnsi="Arial" w:cs="Arial"/>
          <w:iCs/>
          <w:sz w:val="16"/>
          <w:szCs w:val="16"/>
          <w:lang w:eastAsia="es-CO"/>
        </w:rPr>
        <w:t>Instrumento</w:t>
      </w:r>
      <w:r w:rsidRPr="00FC5975">
        <w:rPr>
          <w:rFonts w:ascii="Arial" w:eastAsia="Times New Roman" w:hAnsi="Arial" w:cs="Arial"/>
          <w:iCs/>
          <w:sz w:val="16"/>
          <w:szCs w:val="16"/>
          <w:lang w:eastAsia="es-CO"/>
        </w:rPr>
        <w:t xml:space="preserve"> Riesgo de No Detección </w:t>
      </w:r>
    </w:p>
    <w:p w14:paraId="2EBBA30C" w14:textId="77777777" w:rsidR="00B85C43" w:rsidRPr="00FC5975" w:rsidRDefault="00B85C43" w:rsidP="000A14D5">
      <w:pPr>
        <w:spacing w:after="0" w:line="240" w:lineRule="auto"/>
        <w:jc w:val="both"/>
        <w:rPr>
          <w:rFonts w:ascii="Arial" w:eastAsia="Times New Roman" w:hAnsi="Arial" w:cs="Arial"/>
          <w:iCs/>
          <w:sz w:val="16"/>
          <w:szCs w:val="16"/>
          <w:lang w:eastAsia="es-CO"/>
        </w:rPr>
      </w:pPr>
    </w:p>
    <w:p w14:paraId="2E1B2F51" w14:textId="58172F56" w:rsidR="052F1172" w:rsidRDefault="052F1172" w:rsidP="000A14D5">
      <w:pPr>
        <w:pStyle w:val="Ttulo1"/>
        <w:spacing w:before="0"/>
      </w:pPr>
      <w:r w:rsidRPr="00FC5975">
        <w:t>OBJETIVOS DE LA AUDITORIA</w:t>
      </w:r>
    </w:p>
    <w:p w14:paraId="02D79264" w14:textId="77777777" w:rsidR="005B5E1C" w:rsidRPr="005B5E1C" w:rsidRDefault="005B5E1C" w:rsidP="005B5E1C"/>
    <w:p w14:paraId="0F326B14" w14:textId="3801BFF5" w:rsidR="1AEFAC27" w:rsidRPr="00FC5975" w:rsidRDefault="00D46CD5" w:rsidP="00993961">
      <w:pPr>
        <w:pStyle w:val="Ttulo2"/>
        <w:spacing w:before="0"/>
        <w:rPr>
          <w:lang w:val="es-CO"/>
        </w:rPr>
      </w:pPr>
      <w:r w:rsidRPr="00FC5975">
        <w:rPr>
          <w:lang w:val="es-CO"/>
        </w:rPr>
        <w:t xml:space="preserve">OBJETIVO GENERAL DEL ASUNTO A AUDITAR  </w:t>
      </w:r>
    </w:p>
    <w:p w14:paraId="68D94319" w14:textId="6D65DA00" w:rsidR="052F1172" w:rsidRDefault="052F1172"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Registre el objetivo general que viene descrito en </w:t>
      </w:r>
      <w:r w:rsidR="00BE78E3">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BE78E3" w:rsidRPr="00BE78E3">
        <w:rPr>
          <w:rFonts w:ascii="Arial" w:eastAsia="Times New Roman" w:hAnsi="Arial" w:cs="Arial"/>
          <w:i/>
          <w:color w:val="A6A6A6" w:themeColor="background1" w:themeShade="A6"/>
          <w:sz w:val="24"/>
          <w:szCs w:val="24"/>
          <w:lang w:eastAsia="es-CO"/>
        </w:rPr>
        <w:t xml:space="preserve"> de planeació</w:t>
      </w:r>
      <w:r w:rsidR="00BE78E3">
        <w:rPr>
          <w:rFonts w:ascii="Arial" w:eastAsia="Times New Roman" w:hAnsi="Arial" w:cs="Arial"/>
          <w:color w:val="A6A6A6" w:themeColor="background1" w:themeShade="A6"/>
          <w:sz w:val="24"/>
          <w:szCs w:val="24"/>
          <w:lang w:eastAsia="es-CO"/>
        </w:rPr>
        <w:t>n” d</w:t>
      </w:r>
      <w:r w:rsidR="00BE78E3" w:rsidRPr="00FC5975">
        <w:rPr>
          <w:rFonts w:ascii="Arial" w:eastAsia="Times New Roman" w:hAnsi="Arial" w:cs="Arial"/>
          <w:color w:val="A6A6A6" w:themeColor="background1" w:themeShade="A6"/>
          <w:sz w:val="24"/>
          <w:szCs w:val="24"/>
          <w:lang w:eastAsia="es-CO"/>
        </w:rPr>
        <w:t>el</w:t>
      </w:r>
      <w:r w:rsidRPr="00FC5975">
        <w:rPr>
          <w:rFonts w:ascii="Arial" w:eastAsia="Times New Roman" w:hAnsi="Arial" w:cs="Arial"/>
          <w:color w:val="A6A6A6" w:themeColor="background1" w:themeShade="A6"/>
          <w:sz w:val="24"/>
          <w:szCs w:val="24"/>
          <w:lang w:eastAsia="es-CO"/>
        </w:rPr>
        <w:t xml:space="preserve"> formato PVCGF 05-05 </w:t>
      </w:r>
      <w:r w:rsidR="00985EA9">
        <w:rPr>
          <w:rFonts w:ascii="Arial" w:eastAsia="Times New Roman" w:hAnsi="Arial" w:cs="Arial"/>
          <w:color w:val="A6A6A6" w:themeColor="background1" w:themeShade="A6"/>
          <w:sz w:val="24"/>
          <w:szCs w:val="24"/>
          <w:lang w:eastAsia="es-CO"/>
        </w:rPr>
        <w:t>Instrumento</w:t>
      </w:r>
      <w:r w:rsidR="00C6455E" w:rsidRPr="00FC5975">
        <w:rPr>
          <w:rFonts w:ascii="Arial" w:eastAsia="Times New Roman" w:hAnsi="Arial" w:cs="Arial"/>
          <w:color w:val="A6A6A6" w:themeColor="background1" w:themeShade="A6"/>
          <w:sz w:val="24"/>
          <w:szCs w:val="24"/>
          <w:lang w:eastAsia="es-CO"/>
        </w:rPr>
        <w:t xml:space="preserve"> de </w:t>
      </w:r>
      <w:r w:rsidR="00C6455E">
        <w:rPr>
          <w:rFonts w:ascii="Arial" w:eastAsia="Times New Roman" w:hAnsi="Arial" w:cs="Arial"/>
          <w:color w:val="A6A6A6" w:themeColor="background1" w:themeShade="A6"/>
          <w:sz w:val="24"/>
          <w:szCs w:val="24"/>
          <w:lang w:eastAsia="es-CO"/>
        </w:rPr>
        <w:t>p</w:t>
      </w:r>
      <w:r w:rsidR="00C6455E" w:rsidRPr="00FC5975">
        <w:rPr>
          <w:rFonts w:ascii="Arial" w:eastAsia="Times New Roman" w:hAnsi="Arial" w:cs="Arial"/>
          <w:color w:val="A6A6A6" w:themeColor="background1" w:themeShade="A6"/>
          <w:sz w:val="24"/>
          <w:szCs w:val="24"/>
          <w:lang w:eastAsia="es-CO"/>
        </w:rPr>
        <w:t>laneación,</w:t>
      </w:r>
      <w:r w:rsidR="00C6455E">
        <w:rPr>
          <w:rFonts w:ascii="Arial" w:eastAsia="Times New Roman" w:hAnsi="Arial" w:cs="Arial"/>
          <w:color w:val="A6A6A6" w:themeColor="background1" w:themeShade="A6"/>
          <w:sz w:val="24"/>
          <w:szCs w:val="24"/>
          <w:lang w:eastAsia="es-CO"/>
        </w:rPr>
        <w:t xml:space="preserve"> materialidad y </w:t>
      </w:r>
      <w:r w:rsidR="00C6455E">
        <w:rPr>
          <w:rFonts w:ascii="Arial" w:eastAsia="Times New Roman" w:hAnsi="Arial" w:cs="Arial"/>
          <w:color w:val="A6A6A6" w:themeColor="background1" w:themeShade="A6"/>
          <w:sz w:val="24"/>
          <w:szCs w:val="24"/>
          <w:lang w:eastAsia="es-CO"/>
        </w:rPr>
        <w:lastRenderedPageBreak/>
        <w:t>concepto</w:t>
      </w:r>
      <w:r w:rsidRPr="00FC5975">
        <w:rPr>
          <w:rFonts w:ascii="Arial" w:eastAsia="Times New Roman" w:hAnsi="Arial" w:cs="Arial"/>
          <w:color w:val="A6A6A6" w:themeColor="background1" w:themeShade="A6"/>
          <w:sz w:val="24"/>
          <w:szCs w:val="24"/>
          <w:lang w:eastAsia="es-CO"/>
        </w:rPr>
        <w:t>, el cual debe estar relacionado con los principios de economía, eficiencia, eficacia, equidad, desarrollo sostenible y/o valoración de costos ambientales.</w:t>
      </w:r>
    </w:p>
    <w:p w14:paraId="3E07079B" w14:textId="77777777" w:rsidR="00B85C43" w:rsidRPr="00FC5975" w:rsidRDefault="00B85C43" w:rsidP="00993961">
      <w:pPr>
        <w:spacing w:after="0" w:line="240" w:lineRule="auto"/>
        <w:rPr>
          <w:rFonts w:ascii="Arial" w:eastAsia="Times New Roman" w:hAnsi="Arial" w:cs="Arial"/>
          <w:color w:val="A6A6A6" w:themeColor="background1" w:themeShade="A6"/>
          <w:sz w:val="24"/>
          <w:szCs w:val="24"/>
          <w:lang w:eastAsia="es-CO"/>
        </w:rPr>
      </w:pPr>
    </w:p>
    <w:p w14:paraId="5576080B" w14:textId="5A67C1D1" w:rsidR="1AEFAC27" w:rsidRPr="00FC5975" w:rsidRDefault="10901BD1" w:rsidP="00993961">
      <w:pPr>
        <w:pStyle w:val="Ttulo2"/>
        <w:spacing w:before="0"/>
        <w:rPr>
          <w:lang w:val="es-CO"/>
        </w:rPr>
      </w:pPr>
      <w:r w:rsidRPr="00FC5975">
        <w:rPr>
          <w:lang w:val="es-CO"/>
        </w:rPr>
        <w:t xml:space="preserve">  </w:t>
      </w:r>
      <w:r w:rsidR="00D46CD5" w:rsidRPr="00FC5975">
        <w:rPr>
          <w:lang w:val="es-CO"/>
        </w:rPr>
        <w:t xml:space="preserve">OBJETIVOS ESPECÍFICOS  </w:t>
      </w:r>
    </w:p>
    <w:p w14:paraId="518AC1AD" w14:textId="3562DFC2" w:rsidR="23209B1F" w:rsidRPr="00FC5975" w:rsidRDefault="23209B1F" w:rsidP="00993961">
      <w:pPr>
        <w:spacing w:after="0" w:line="240" w:lineRule="auto"/>
      </w:pPr>
      <w:r w:rsidRPr="00FC5975">
        <w:rPr>
          <w:rFonts w:ascii="Arial" w:eastAsia="Times New Roman" w:hAnsi="Arial" w:cs="Arial"/>
          <w:color w:val="A6A6A6" w:themeColor="background1" w:themeShade="A6"/>
          <w:sz w:val="24"/>
          <w:szCs w:val="24"/>
          <w:lang w:eastAsia="es-CO"/>
        </w:rPr>
        <w:t xml:space="preserve">Registre los objetivos específicos descritos en </w:t>
      </w:r>
      <w:r w:rsidR="00BE78E3">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BE78E3" w:rsidRPr="00BE78E3">
        <w:rPr>
          <w:rFonts w:ascii="Arial" w:eastAsia="Times New Roman" w:hAnsi="Arial" w:cs="Arial"/>
          <w:i/>
          <w:color w:val="A6A6A6" w:themeColor="background1" w:themeShade="A6"/>
          <w:sz w:val="24"/>
          <w:szCs w:val="24"/>
          <w:lang w:eastAsia="es-CO"/>
        </w:rPr>
        <w:t xml:space="preserve"> de planeació</w:t>
      </w:r>
      <w:r w:rsidR="00BE78E3">
        <w:rPr>
          <w:rFonts w:ascii="Arial" w:eastAsia="Times New Roman" w:hAnsi="Arial" w:cs="Arial"/>
          <w:color w:val="A6A6A6" w:themeColor="background1" w:themeShade="A6"/>
          <w:sz w:val="24"/>
          <w:szCs w:val="24"/>
          <w:lang w:eastAsia="es-CO"/>
        </w:rPr>
        <w:t>n” d</w:t>
      </w:r>
      <w:r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Pr="00FC5975">
        <w:rPr>
          <w:rFonts w:ascii="Arial" w:eastAsia="Times New Roman" w:hAnsi="Arial" w:cs="Arial"/>
          <w:color w:val="A6A6A6" w:themeColor="background1" w:themeShade="A6"/>
          <w:sz w:val="24"/>
          <w:szCs w:val="24"/>
          <w:lang w:eastAsia="es-CO"/>
        </w:rPr>
        <w:t xml:space="preserve"> de </w:t>
      </w:r>
      <w:r w:rsidR="00C60D34">
        <w:rPr>
          <w:rFonts w:ascii="Arial" w:eastAsia="Times New Roman" w:hAnsi="Arial" w:cs="Arial"/>
          <w:color w:val="A6A6A6" w:themeColor="background1" w:themeShade="A6"/>
          <w:sz w:val="24"/>
          <w:szCs w:val="24"/>
          <w:lang w:eastAsia="es-CO"/>
        </w:rPr>
        <w:t>p</w:t>
      </w:r>
      <w:r w:rsidRPr="00FC5975">
        <w:rPr>
          <w:rFonts w:ascii="Arial" w:eastAsia="Times New Roman" w:hAnsi="Arial" w:cs="Arial"/>
          <w:color w:val="A6A6A6" w:themeColor="background1" w:themeShade="A6"/>
          <w:sz w:val="24"/>
          <w:szCs w:val="24"/>
          <w:lang w:eastAsia="es-CO"/>
        </w:rPr>
        <w:t>laneación,</w:t>
      </w:r>
      <w:r w:rsidR="00C60D34">
        <w:rPr>
          <w:rFonts w:ascii="Arial" w:eastAsia="Times New Roman" w:hAnsi="Arial" w:cs="Arial"/>
          <w:color w:val="A6A6A6" w:themeColor="background1" w:themeShade="A6"/>
          <w:sz w:val="24"/>
          <w:szCs w:val="24"/>
          <w:lang w:eastAsia="es-CO"/>
        </w:rPr>
        <w:t xml:space="preserve"> materialidad y concepto</w:t>
      </w:r>
      <w:r w:rsidR="00C6455E">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en cada objetivo específico debe estar asociado al menos con uno de los siguientes principios (economía, eficiencia, eficacia, equidad, desarrollo sostenible y/o valoración de costos ambientales). </w:t>
      </w:r>
    </w:p>
    <w:p w14:paraId="19E03148" w14:textId="101E94B0" w:rsidR="1AEFAC27" w:rsidRPr="00FC5975" w:rsidRDefault="1AEFAC27" w:rsidP="00993961">
      <w:pPr>
        <w:spacing w:after="0" w:line="240" w:lineRule="auto"/>
        <w:rPr>
          <w:rFonts w:ascii="Arial" w:eastAsia="Times New Roman" w:hAnsi="Arial" w:cs="Arial"/>
          <w:color w:val="A6A6A6" w:themeColor="background1" w:themeShade="A6"/>
          <w:sz w:val="24"/>
          <w:szCs w:val="24"/>
          <w:lang w:eastAsia="es-CO"/>
        </w:rPr>
      </w:pPr>
    </w:p>
    <w:p w14:paraId="5F5DB437" w14:textId="1D26823C" w:rsidR="23209B1F" w:rsidRPr="00FC5975" w:rsidRDefault="23209B1F" w:rsidP="00993961">
      <w:pPr>
        <w:spacing w:after="0" w:line="240" w:lineRule="auto"/>
      </w:pPr>
      <w:r w:rsidRPr="00FC5975">
        <w:rPr>
          <w:rFonts w:ascii="Arial" w:eastAsia="Times New Roman" w:hAnsi="Arial" w:cs="Arial"/>
          <w:color w:val="A6A6A6" w:themeColor="background1" w:themeShade="A6"/>
          <w:sz w:val="24"/>
          <w:szCs w:val="24"/>
          <w:lang w:eastAsia="es-CO"/>
        </w:rPr>
        <w:t xml:space="preserve">3.2.1. Objetivo específico 1... </w:t>
      </w:r>
    </w:p>
    <w:p w14:paraId="0FC8B253" w14:textId="611E3F7F" w:rsidR="23209B1F" w:rsidRDefault="23209B1F"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3.2.2. Objetivo específico 2...</w:t>
      </w:r>
    </w:p>
    <w:p w14:paraId="3BD55982" w14:textId="77777777" w:rsidR="005B5E1C" w:rsidRPr="00FC5975" w:rsidRDefault="005B5E1C" w:rsidP="000A14D5">
      <w:pPr>
        <w:spacing w:after="0" w:line="240" w:lineRule="auto"/>
        <w:jc w:val="both"/>
      </w:pPr>
    </w:p>
    <w:p w14:paraId="61025EEF" w14:textId="120F921A" w:rsidR="1AEFAC27" w:rsidRPr="00FC5975" w:rsidRDefault="7F37D68D" w:rsidP="000A14D5">
      <w:pPr>
        <w:pStyle w:val="Ttulo1"/>
        <w:spacing w:before="0" w:line="240" w:lineRule="auto"/>
        <w:jc w:val="both"/>
        <w:rPr>
          <w:rFonts w:eastAsia="Times New Roman"/>
          <w:color w:val="A6A6A6" w:themeColor="background1" w:themeShade="A6"/>
          <w:lang w:eastAsia="es-CO"/>
        </w:rPr>
      </w:pPr>
      <w:r w:rsidRPr="00FC5975">
        <w:t>ENFOQUE DE LA AUDITORIA</w:t>
      </w:r>
    </w:p>
    <w:p w14:paraId="4A73A4C7" w14:textId="585C36BF" w:rsidR="674FB3FE" w:rsidRPr="00FC5975" w:rsidRDefault="674FB3FE"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Describa el enfoque determinado en </w:t>
      </w:r>
      <w:r w:rsidR="00F87A6E">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F87A6E" w:rsidRPr="00BE78E3">
        <w:rPr>
          <w:rFonts w:ascii="Arial" w:eastAsia="Times New Roman" w:hAnsi="Arial" w:cs="Arial"/>
          <w:i/>
          <w:color w:val="A6A6A6" w:themeColor="background1" w:themeShade="A6"/>
          <w:sz w:val="24"/>
          <w:szCs w:val="24"/>
          <w:lang w:eastAsia="es-CO"/>
        </w:rPr>
        <w:t xml:space="preserve"> de planeació</w:t>
      </w:r>
      <w:r w:rsidR="00F87A6E">
        <w:rPr>
          <w:rFonts w:ascii="Arial" w:eastAsia="Times New Roman" w:hAnsi="Arial" w:cs="Arial"/>
          <w:color w:val="A6A6A6" w:themeColor="background1" w:themeShade="A6"/>
          <w:sz w:val="24"/>
          <w:szCs w:val="24"/>
          <w:lang w:eastAsia="es-CO"/>
        </w:rPr>
        <w:t>n” d</w:t>
      </w:r>
      <w:r w:rsidR="00F87A6E"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00F87A6E" w:rsidRPr="00FC5975">
        <w:rPr>
          <w:rFonts w:ascii="Arial" w:eastAsia="Times New Roman" w:hAnsi="Arial" w:cs="Arial"/>
          <w:color w:val="A6A6A6" w:themeColor="background1" w:themeShade="A6"/>
          <w:sz w:val="24"/>
          <w:szCs w:val="24"/>
          <w:lang w:eastAsia="es-CO"/>
        </w:rPr>
        <w:t xml:space="preserve"> de </w:t>
      </w:r>
      <w:r w:rsidR="00F87A6E">
        <w:rPr>
          <w:rFonts w:ascii="Arial" w:eastAsia="Times New Roman" w:hAnsi="Arial" w:cs="Arial"/>
          <w:color w:val="A6A6A6" w:themeColor="background1" w:themeShade="A6"/>
          <w:sz w:val="24"/>
          <w:szCs w:val="24"/>
          <w:lang w:eastAsia="es-CO"/>
        </w:rPr>
        <w:t>p</w:t>
      </w:r>
      <w:r w:rsidR="00F87A6E" w:rsidRPr="00FC5975">
        <w:rPr>
          <w:rFonts w:ascii="Arial" w:eastAsia="Times New Roman" w:hAnsi="Arial" w:cs="Arial"/>
          <w:color w:val="A6A6A6" w:themeColor="background1" w:themeShade="A6"/>
          <w:sz w:val="24"/>
          <w:szCs w:val="24"/>
          <w:lang w:eastAsia="es-CO"/>
        </w:rPr>
        <w:t>laneación,</w:t>
      </w:r>
      <w:r w:rsidR="00F87A6E">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sz w:val="24"/>
          <w:szCs w:val="24"/>
        </w:rPr>
        <w:t xml:space="preserve"> </w:t>
      </w:r>
      <w:r w:rsidRPr="00FC5975">
        <w:rPr>
          <w:rFonts w:ascii="Arial" w:eastAsia="Times New Roman" w:hAnsi="Arial" w:cs="Arial"/>
          <w:color w:val="A6A6A6" w:themeColor="background1" w:themeShade="A6"/>
          <w:sz w:val="24"/>
          <w:szCs w:val="24"/>
          <w:lang w:eastAsia="es-CO"/>
        </w:rPr>
        <w:t>y diligencie de acuerdo al enfoque escogido (Sistema, Resultado o Pregunta)</w:t>
      </w:r>
    </w:p>
    <w:p w14:paraId="3B4785F7" w14:textId="7A37360B" w:rsidR="1AEFAC27" w:rsidRPr="00FC5975" w:rsidRDefault="1AEFAC27" w:rsidP="000A14D5">
      <w:pPr>
        <w:spacing w:after="0"/>
        <w:rPr>
          <w:rFonts w:ascii="Arial" w:eastAsia="Arial" w:hAnsi="Arial" w:cs="Arial"/>
          <w:sz w:val="24"/>
          <w:szCs w:val="24"/>
        </w:rPr>
      </w:pPr>
    </w:p>
    <w:p w14:paraId="32204F95" w14:textId="7316B37E" w:rsidR="10901BD1" w:rsidRPr="00FC5975" w:rsidRDefault="10901BD1" w:rsidP="000A14D5">
      <w:pPr>
        <w:spacing w:after="0"/>
        <w:rPr>
          <w:rFonts w:ascii="Arial" w:eastAsia="Arial" w:hAnsi="Arial" w:cs="Arial"/>
          <w:sz w:val="24"/>
          <w:szCs w:val="24"/>
        </w:rPr>
      </w:pPr>
      <w:r w:rsidRPr="00FC5975">
        <w:rPr>
          <w:rFonts w:ascii="Arial" w:eastAsia="Arial" w:hAnsi="Arial" w:cs="Arial"/>
          <w:sz w:val="24"/>
          <w:szCs w:val="24"/>
        </w:rPr>
        <w:t>Describa el problema</w:t>
      </w:r>
      <w:r w:rsidR="131965CA" w:rsidRPr="00FC5975">
        <w:rPr>
          <w:rFonts w:ascii="Arial" w:eastAsia="Arial" w:hAnsi="Arial" w:cs="Arial"/>
          <w:sz w:val="24"/>
          <w:szCs w:val="24"/>
        </w:rPr>
        <w:t xml:space="preserve"> observado o hipótesis</w:t>
      </w:r>
      <w:r w:rsidRPr="00FC5975">
        <w:rPr>
          <w:rFonts w:ascii="Arial" w:eastAsia="Arial" w:hAnsi="Arial" w:cs="Arial"/>
          <w:sz w:val="24"/>
          <w:szCs w:val="24"/>
        </w:rPr>
        <w:t>: _________________</w:t>
      </w:r>
      <w:r w:rsidR="00D46CD5" w:rsidRPr="00FC5975">
        <w:rPr>
          <w:rFonts w:ascii="Arial" w:eastAsia="Arial" w:hAnsi="Arial" w:cs="Arial"/>
          <w:sz w:val="24"/>
          <w:szCs w:val="24"/>
        </w:rPr>
        <w:t>______________________________</w:t>
      </w:r>
      <w:r w:rsidRPr="00FC5975">
        <w:rPr>
          <w:rFonts w:ascii="Arial" w:eastAsia="Arial" w:hAnsi="Arial" w:cs="Arial"/>
          <w:sz w:val="24"/>
          <w:szCs w:val="24"/>
        </w:rPr>
        <w:t xml:space="preserve">___________________ __________________________________________________________________________________________________________________________________________________________. </w:t>
      </w:r>
    </w:p>
    <w:p w14:paraId="547F580A" w14:textId="3A10C1D0" w:rsidR="1E0B650D" w:rsidRPr="00FC5975" w:rsidRDefault="1E0B650D" w:rsidP="00993961">
      <w:pPr>
        <w:spacing w:after="0"/>
        <w:rPr>
          <w:rFonts w:ascii="Arial" w:eastAsia="Arial" w:hAnsi="Arial" w:cs="Arial"/>
          <w:sz w:val="24"/>
          <w:szCs w:val="24"/>
        </w:rPr>
      </w:pPr>
      <w:r w:rsidRPr="00FC5975">
        <w:rPr>
          <w:rFonts w:ascii="Arial" w:eastAsia="Arial" w:hAnsi="Arial" w:cs="Arial"/>
          <w:sz w:val="24"/>
          <w:szCs w:val="24"/>
        </w:rPr>
        <w:t xml:space="preserve">Registre </w:t>
      </w:r>
      <w:r w:rsidR="10901BD1" w:rsidRPr="00FC5975">
        <w:rPr>
          <w:rFonts w:ascii="Arial" w:eastAsia="Arial" w:hAnsi="Arial" w:cs="Arial"/>
          <w:sz w:val="24"/>
          <w:szCs w:val="24"/>
        </w:rPr>
        <w:t xml:space="preserve">los indicadores de eficacia, eficiencia, economía </w:t>
      </w:r>
      <w:r w:rsidR="009125D7">
        <w:rPr>
          <w:rFonts w:ascii="Arial" w:eastAsia="Arial" w:hAnsi="Arial" w:cs="Arial"/>
          <w:sz w:val="24"/>
          <w:szCs w:val="24"/>
        </w:rPr>
        <w:t>asociados</w:t>
      </w:r>
      <w:r w:rsidR="10901BD1" w:rsidRPr="00FC5975">
        <w:rPr>
          <w:rFonts w:ascii="Arial" w:eastAsia="Arial" w:hAnsi="Arial" w:cs="Arial"/>
          <w:sz w:val="24"/>
          <w:szCs w:val="24"/>
        </w:rPr>
        <w:t xml:space="preserve"> a</w:t>
      </w:r>
      <w:r w:rsidR="722B7028" w:rsidRPr="00FC5975">
        <w:rPr>
          <w:rFonts w:ascii="Arial" w:eastAsia="Arial" w:hAnsi="Arial" w:cs="Arial"/>
          <w:sz w:val="24"/>
          <w:szCs w:val="24"/>
        </w:rPr>
        <w:t>l asunto o tema</w:t>
      </w:r>
      <w:r w:rsidR="10901BD1" w:rsidRPr="00FC5975">
        <w:rPr>
          <w:rFonts w:ascii="Arial" w:eastAsia="Arial" w:hAnsi="Arial" w:cs="Arial"/>
          <w:sz w:val="24"/>
          <w:szCs w:val="24"/>
        </w:rPr>
        <w:t>, para cada uno de los actores</w:t>
      </w:r>
      <w:r w:rsidR="009125D7">
        <w:rPr>
          <w:rFonts w:ascii="Arial" w:eastAsia="Arial" w:hAnsi="Arial" w:cs="Arial"/>
          <w:sz w:val="24"/>
          <w:szCs w:val="24"/>
        </w:rPr>
        <w:t xml:space="preserve"> claves involucrados ________________________</w:t>
      </w:r>
      <w:r w:rsidR="10901BD1" w:rsidRPr="00FC5975">
        <w:rPr>
          <w:rFonts w:ascii="Arial" w:eastAsia="Arial" w:hAnsi="Arial" w:cs="Arial"/>
          <w:sz w:val="24"/>
          <w:szCs w:val="24"/>
        </w:rPr>
        <w:t>_________________</w:t>
      </w:r>
      <w:r w:rsidR="00D46CD5" w:rsidRPr="00FC5975">
        <w:rPr>
          <w:rFonts w:ascii="Arial" w:eastAsia="Arial" w:hAnsi="Arial" w:cs="Arial"/>
          <w:sz w:val="24"/>
          <w:szCs w:val="24"/>
        </w:rPr>
        <w:t>_____________</w:t>
      </w:r>
      <w:r w:rsidR="10901BD1" w:rsidRPr="00FC5975">
        <w:rPr>
          <w:rFonts w:ascii="Arial" w:eastAsia="Arial" w:hAnsi="Arial" w:cs="Arial"/>
          <w:sz w:val="24"/>
          <w:szCs w:val="24"/>
        </w:rPr>
        <w:t>____________ __________________________________________</w:t>
      </w:r>
      <w:r w:rsidR="00D46CD5" w:rsidRPr="00FC5975">
        <w:rPr>
          <w:rFonts w:ascii="Arial" w:eastAsia="Arial" w:hAnsi="Arial" w:cs="Arial"/>
          <w:sz w:val="24"/>
          <w:szCs w:val="24"/>
        </w:rPr>
        <w:t>____</w:t>
      </w:r>
      <w:r w:rsidR="10901BD1" w:rsidRPr="00FC5975">
        <w:rPr>
          <w:rFonts w:ascii="Arial" w:eastAsia="Arial" w:hAnsi="Arial" w:cs="Arial"/>
          <w:sz w:val="24"/>
          <w:szCs w:val="24"/>
        </w:rPr>
        <w:t xml:space="preserve">____________________ _________________________________________________________________________________________________.  </w:t>
      </w:r>
    </w:p>
    <w:p w14:paraId="7C186462" w14:textId="2FE82DF1" w:rsidR="10901BD1" w:rsidRPr="00FC5975" w:rsidRDefault="10901BD1" w:rsidP="000A14D5">
      <w:pPr>
        <w:spacing w:after="0"/>
        <w:rPr>
          <w:rFonts w:ascii="Arial" w:eastAsia="Arial" w:hAnsi="Arial" w:cs="Arial"/>
          <w:sz w:val="24"/>
          <w:szCs w:val="24"/>
        </w:rPr>
      </w:pPr>
      <w:r w:rsidRPr="00FC5975">
        <w:rPr>
          <w:rFonts w:ascii="Arial" w:eastAsia="Arial" w:hAnsi="Arial" w:cs="Arial"/>
          <w:sz w:val="24"/>
          <w:szCs w:val="24"/>
        </w:rPr>
        <w:t>Justifique la importancia de resolver el problema</w:t>
      </w:r>
      <w:r w:rsidR="1F94E9DE" w:rsidRPr="00FC5975">
        <w:rPr>
          <w:rFonts w:ascii="Arial" w:eastAsia="Arial" w:hAnsi="Arial" w:cs="Arial"/>
          <w:sz w:val="24"/>
          <w:szCs w:val="24"/>
        </w:rPr>
        <w:t>.</w:t>
      </w:r>
      <w:r w:rsidRPr="00FC5975">
        <w:rPr>
          <w:rFonts w:ascii="Arial" w:eastAsia="Arial" w:hAnsi="Arial" w:cs="Arial"/>
          <w:sz w:val="24"/>
          <w:szCs w:val="24"/>
        </w:rPr>
        <w:t xml:space="preserve"> _________________________________________________________________________________________________________________________________________________________________________________________.   </w:t>
      </w:r>
    </w:p>
    <w:p w14:paraId="3876E42B" w14:textId="48F0E022" w:rsidR="70947220" w:rsidRPr="00FC5975" w:rsidRDefault="70947220" w:rsidP="000A14D5">
      <w:pPr>
        <w:spacing w:after="0" w:line="240" w:lineRule="auto"/>
        <w:jc w:val="both"/>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    </w:t>
      </w:r>
      <w:r w:rsidR="5DBCEF1C" w:rsidRPr="00FC5975">
        <w:rPr>
          <w:rFonts w:ascii="Arial" w:eastAsia="Times New Roman" w:hAnsi="Arial" w:cs="Arial"/>
          <w:color w:val="A6A6A6" w:themeColor="background1" w:themeShade="A6"/>
          <w:sz w:val="24"/>
          <w:szCs w:val="24"/>
          <w:lang w:eastAsia="es-CO"/>
        </w:rPr>
        <w:t xml:space="preserve"> </w:t>
      </w:r>
    </w:p>
    <w:p w14:paraId="5BD35FD3" w14:textId="77777777" w:rsidR="00D46CD5" w:rsidRPr="00FC5975" w:rsidRDefault="00D46CD5" w:rsidP="000A14D5">
      <w:pPr>
        <w:spacing w:after="0" w:line="240" w:lineRule="auto"/>
        <w:jc w:val="both"/>
        <w:rPr>
          <w:rFonts w:ascii="Arial" w:eastAsia="Times New Roman" w:hAnsi="Arial" w:cs="Arial"/>
          <w:color w:val="A6A6A6" w:themeColor="background1" w:themeShade="A6"/>
          <w:sz w:val="24"/>
          <w:szCs w:val="24"/>
          <w:lang w:eastAsia="es-CO"/>
        </w:rPr>
      </w:pPr>
    </w:p>
    <w:p w14:paraId="3595AAB2" w14:textId="16879B95" w:rsidR="4EFAE080" w:rsidRPr="00FC5975" w:rsidRDefault="4EFAE080" w:rsidP="000A14D5">
      <w:pPr>
        <w:pStyle w:val="Ttulo1"/>
        <w:spacing w:before="0"/>
        <w:rPr>
          <w:color w:val="000000" w:themeColor="text1"/>
          <w:sz w:val="22"/>
          <w:szCs w:val="22"/>
        </w:rPr>
      </w:pPr>
      <w:r w:rsidRPr="00FC5975">
        <w:t>CRITERIOS DE AUDITORIA</w:t>
      </w:r>
    </w:p>
    <w:p w14:paraId="60DD5F63" w14:textId="019857A2" w:rsidR="1AEFAC27" w:rsidRPr="00FC5975" w:rsidRDefault="1AEFAC27" w:rsidP="00993961">
      <w:pPr>
        <w:spacing w:after="0" w:line="240" w:lineRule="auto"/>
        <w:rPr>
          <w:rFonts w:ascii="Arial" w:eastAsia="Arial" w:hAnsi="Arial" w:cs="Arial"/>
          <w:i/>
          <w:iCs/>
          <w:color w:val="A6A6A6" w:themeColor="background1" w:themeShade="A6"/>
          <w:sz w:val="24"/>
          <w:szCs w:val="24"/>
        </w:rPr>
      </w:pPr>
    </w:p>
    <w:p w14:paraId="21A8A737" w14:textId="14BA42F6" w:rsidR="789BFAE2" w:rsidRPr="00FC5975" w:rsidRDefault="789BFAE2" w:rsidP="00993961">
      <w:pPr>
        <w:spacing w:after="0" w:line="240" w:lineRule="auto"/>
        <w:rPr>
          <w:rFonts w:ascii="Arial" w:eastAsia="Arial" w:hAnsi="Arial" w:cs="Arial"/>
          <w:i/>
          <w:iCs/>
          <w:color w:val="A6A6A6" w:themeColor="background1" w:themeShade="A6"/>
          <w:sz w:val="24"/>
          <w:szCs w:val="24"/>
        </w:rPr>
      </w:pPr>
      <w:r w:rsidRPr="004A7B44">
        <w:rPr>
          <w:rFonts w:ascii="Arial" w:eastAsia="Times New Roman" w:hAnsi="Arial" w:cs="Arial"/>
          <w:i/>
          <w:color w:val="A6A6A6" w:themeColor="background1" w:themeShade="A6"/>
          <w:sz w:val="24"/>
          <w:szCs w:val="24"/>
          <w:lang w:eastAsia="es-CO"/>
        </w:rPr>
        <w:t>En el cuadro siguiente, registre los criterios descritos en</w:t>
      </w:r>
      <w:r w:rsidRPr="00FC5975">
        <w:rPr>
          <w:rFonts w:ascii="Arial" w:hAnsi="Arial" w:cs="Arial"/>
          <w:i/>
          <w:iCs/>
          <w:color w:val="BFBFBF" w:themeColor="background1" w:themeShade="BF"/>
          <w:sz w:val="24"/>
          <w:szCs w:val="24"/>
        </w:rPr>
        <w:t xml:space="preserve"> </w:t>
      </w:r>
      <w:r w:rsidR="004A7B44">
        <w:rPr>
          <w:rFonts w:ascii="Arial" w:eastAsia="Times New Roman" w:hAnsi="Arial" w:cs="Arial"/>
          <w:color w:val="A6A6A6" w:themeColor="background1" w:themeShade="A6"/>
          <w:sz w:val="24"/>
          <w:szCs w:val="24"/>
          <w:lang w:eastAsia="es-CO"/>
        </w:rPr>
        <w:t>la Hoja “</w:t>
      </w:r>
      <w:r w:rsidR="00985EA9">
        <w:rPr>
          <w:rFonts w:ascii="Arial" w:eastAsia="Times New Roman" w:hAnsi="Arial" w:cs="Arial"/>
          <w:i/>
          <w:color w:val="A6A6A6" w:themeColor="background1" w:themeShade="A6"/>
          <w:sz w:val="24"/>
          <w:szCs w:val="24"/>
          <w:lang w:eastAsia="es-CO"/>
        </w:rPr>
        <w:t>Instrumento</w:t>
      </w:r>
      <w:r w:rsidR="004A7B44" w:rsidRPr="00BE78E3">
        <w:rPr>
          <w:rFonts w:ascii="Arial" w:eastAsia="Times New Roman" w:hAnsi="Arial" w:cs="Arial"/>
          <w:i/>
          <w:color w:val="A6A6A6" w:themeColor="background1" w:themeShade="A6"/>
          <w:sz w:val="24"/>
          <w:szCs w:val="24"/>
          <w:lang w:eastAsia="es-CO"/>
        </w:rPr>
        <w:t xml:space="preserve"> de planeació</w:t>
      </w:r>
      <w:r w:rsidR="004A7B44">
        <w:rPr>
          <w:rFonts w:ascii="Arial" w:eastAsia="Times New Roman" w:hAnsi="Arial" w:cs="Arial"/>
          <w:color w:val="A6A6A6" w:themeColor="background1" w:themeShade="A6"/>
          <w:sz w:val="24"/>
          <w:szCs w:val="24"/>
          <w:lang w:eastAsia="es-CO"/>
        </w:rPr>
        <w:t>n” d</w:t>
      </w:r>
      <w:r w:rsidR="004A7B44" w:rsidRPr="00FC5975">
        <w:rPr>
          <w:rFonts w:ascii="Arial" w:eastAsia="Times New Roman" w:hAnsi="Arial" w:cs="Arial"/>
          <w:color w:val="A6A6A6" w:themeColor="background1" w:themeShade="A6"/>
          <w:sz w:val="24"/>
          <w:szCs w:val="24"/>
          <w:lang w:eastAsia="es-CO"/>
        </w:rPr>
        <w:t xml:space="preserve">el formato PVCGF 05-05 </w:t>
      </w:r>
      <w:r w:rsidR="00985EA9">
        <w:rPr>
          <w:rFonts w:ascii="Arial" w:eastAsia="Times New Roman" w:hAnsi="Arial" w:cs="Arial"/>
          <w:color w:val="A6A6A6" w:themeColor="background1" w:themeShade="A6"/>
          <w:sz w:val="24"/>
          <w:szCs w:val="24"/>
          <w:lang w:eastAsia="es-CO"/>
        </w:rPr>
        <w:t>Instrumento</w:t>
      </w:r>
      <w:r w:rsidR="004A7B44" w:rsidRPr="00FC5975">
        <w:rPr>
          <w:rFonts w:ascii="Arial" w:eastAsia="Times New Roman" w:hAnsi="Arial" w:cs="Arial"/>
          <w:color w:val="A6A6A6" w:themeColor="background1" w:themeShade="A6"/>
          <w:sz w:val="24"/>
          <w:szCs w:val="24"/>
          <w:lang w:eastAsia="es-CO"/>
        </w:rPr>
        <w:t xml:space="preserve"> de </w:t>
      </w:r>
      <w:r w:rsidR="004A7B44">
        <w:rPr>
          <w:rFonts w:ascii="Arial" w:eastAsia="Times New Roman" w:hAnsi="Arial" w:cs="Arial"/>
          <w:color w:val="A6A6A6" w:themeColor="background1" w:themeShade="A6"/>
          <w:sz w:val="24"/>
          <w:szCs w:val="24"/>
          <w:lang w:eastAsia="es-CO"/>
        </w:rPr>
        <w:t>p</w:t>
      </w:r>
      <w:r w:rsidR="004A7B44" w:rsidRPr="00FC5975">
        <w:rPr>
          <w:rFonts w:ascii="Arial" w:eastAsia="Times New Roman" w:hAnsi="Arial" w:cs="Arial"/>
          <w:color w:val="A6A6A6" w:themeColor="background1" w:themeShade="A6"/>
          <w:sz w:val="24"/>
          <w:szCs w:val="24"/>
          <w:lang w:eastAsia="es-CO"/>
        </w:rPr>
        <w:t>laneación,</w:t>
      </w:r>
      <w:r w:rsidR="004A7B44">
        <w:rPr>
          <w:rFonts w:ascii="Arial" w:eastAsia="Times New Roman" w:hAnsi="Arial" w:cs="Arial"/>
          <w:color w:val="A6A6A6" w:themeColor="background1" w:themeShade="A6"/>
          <w:sz w:val="24"/>
          <w:szCs w:val="24"/>
          <w:lang w:eastAsia="es-CO"/>
        </w:rPr>
        <w:t xml:space="preserve"> materialidad y concepto</w:t>
      </w:r>
      <w:r w:rsidRPr="00FC5975">
        <w:rPr>
          <w:rFonts w:ascii="Arial" w:eastAsia="Arial" w:hAnsi="Arial" w:cs="Arial"/>
          <w:i/>
          <w:iCs/>
          <w:color w:val="A6A6A6" w:themeColor="background1" w:themeShade="A6"/>
          <w:sz w:val="24"/>
          <w:szCs w:val="24"/>
        </w:rPr>
        <w:t>.</w:t>
      </w:r>
    </w:p>
    <w:tbl>
      <w:tblPr>
        <w:tblStyle w:val="Tablaconcuadrcula"/>
        <w:tblW w:w="5000" w:type="pct"/>
        <w:tblLook w:val="06A0" w:firstRow="1" w:lastRow="0" w:firstColumn="1" w:lastColumn="0" w:noHBand="1" w:noVBand="1"/>
      </w:tblPr>
      <w:tblGrid>
        <w:gridCol w:w="1764"/>
        <w:gridCol w:w="1962"/>
        <w:gridCol w:w="2007"/>
        <w:gridCol w:w="3095"/>
      </w:tblGrid>
      <w:tr w:rsidR="00D46CD5" w:rsidRPr="00FC5975" w14:paraId="2012060B" w14:textId="77777777" w:rsidTr="009551AD">
        <w:trPr>
          <w:trHeight w:val="70"/>
        </w:trPr>
        <w:tc>
          <w:tcPr>
            <w:tcW w:w="999" w:type="pct"/>
            <w:shd w:val="clear" w:color="auto" w:fill="D9D9D9" w:themeFill="background1" w:themeFillShade="D9"/>
            <w:tcMar>
              <w:left w:w="28" w:type="dxa"/>
              <w:right w:w="28" w:type="dxa"/>
            </w:tcMar>
            <w:vAlign w:val="center"/>
          </w:tcPr>
          <w:p w14:paraId="048463FE" w14:textId="37176B18" w:rsidR="1AEFAC27" w:rsidRPr="00FC5975" w:rsidRDefault="1AEFAC27" w:rsidP="000A14D5">
            <w:pPr>
              <w:jc w:val="center"/>
              <w:rPr>
                <w:rFonts w:ascii="Arial" w:eastAsia="Arial" w:hAnsi="Arial" w:cs="Arial"/>
                <w:b/>
                <w:sz w:val="20"/>
                <w:szCs w:val="20"/>
              </w:rPr>
            </w:pPr>
            <w:r w:rsidRPr="00FC5975">
              <w:rPr>
                <w:rFonts w:ascii="Arial" w:eastAsia="Arial" w:hAnsi="Arial" w:cs="Arial"/>
                <w:b/>
                <w:sz w:val="20"/>
                <w:szCs w:val="20"/>
              </w:rPr>
              <w:lastRenderedPageBreak/>
              <w:t xml:space="preserve"> Criterio</w:t>
            </w:r>
          </w:p>
        </w:tc>
        <w:tc>
          <w:tcPr>
            <w:tcW w:w="1111" w:type="pct"/>
            <w:shd w:val="clear" w:color="auto" w:fill="D9D9D9" w:themeFill="background1" w:themeFillShade="D9"/>
            <w:tcMar>
              <w:left w:w="28" w:type="dxa"/>
              <w:right w:w="28" w:type="dxa"/>
            </w:tcMar>
            <w:vAlign w:val="center"/>
          </w:tcPr>
          <w:p w14:paraId="259D1F16" w14:textId="3E818581" w:rsidR="324A1095" w:rsidRPr="00FC5975" w:rsidRDefault="324A1095" w:rsidP="000A14D5">
            <w:pPr>
              <w:jc w:val="center"/>
              <w:rPr>
                <w:rFonts w:ascii="Arial" w:eastAsia="Arial" w:hAnsi="Arial" w:cs="Arial"/>
                <w:b/>
                <w:sz w:val="20"/>
                <w:szCs w:val="20"/>
              </w:rPr>
            </w:pPr>
            <w:r w:rsidRPr="00FC5975">
              <w:rPr>
                <w:rFonts w:ascii="Arial" w:eastAsia="Arial" w:hAnsi="Arial" w:cs="Arial"/>
                <w:b/>
                <w:sz w:val="20"/>
                <w:szCs w:val="20"/>
              </w:rPr>
              <w:t>Fuente del criterio</w:t>
            </w:r>
          </w:p>
        </w:tc>
        <w:tc>
          <w:tcPr>
            <w:tcW w:w="1137" w:type="pct"/>
            <w:shd w:val="clear" w:color="auto" w:fill="D9D9D9" w:themeFill="background1" w:themeFillShade="D9"/>
            <w:tcMar>
              <w:left w:w="28" w:type="dxa"/>
              <w:right w:w="28" w:type="dxa"/>
            </w:tcMar>
            <w:vAlign w:val="center"/>
          </w:tcPr>
          <w:p w14:paraId="7917466C" w14:textId="3BA58B0E" w:rsidR="324A1095" w:rsidRPr="00FC5975" w:rsidRDefault="324A1095" w:rsidP="000A14D5">
            <w:pPr>
              <w:jc w:val="center"/>
              <w:rPr>
                <w:rFonts w:ascii="Arial" w:eastAsia="Arial" w:hAnsi="Arial" w:cs="Arial"/>
                <w:b/>
                <w:sz w:val="20"/>
                <w:szCs w:val="20"/>
              </w:rPr>
            </w:pPr>
            <w:r w:rsidRPr="00FC5975">
              <w:rPr>
                <w:rFonts w:ascii="Arial" w:eastAsia="Arial" w:hAnsi="Arial" w:cs="Arial"/>
                <w:b/>
                <w:sz w:val="20"/>
                <w:szCs w:val="20"/>
              </w:rPr>
              <w:t xml:space="preserve">Principio Aplicable </w:t>
            </w:r>
          </w:p>
        </w:tc>
        <w:tc>
          <w:tcPr>
            <w:tcW w:w="1753" w:type="pct"/>
            <w:shd w:val="clear" w:color="auto" w:fill="D9D9D9" w:themeFill="background1" w:themeFillShade="D9"/>
            <w:tcMar>
              <w:left w:w="28" w:type="dxa"/>
              <w:right w:w="28" w:type="dxa"/>
            </w:tcMar>
            <w:vAlign w:val="center"/>
          </w:tcPr>
          <w:p w14:paraId="2EAA70CD" w14:textId="525DC7AF" w:rsidR="1AEFAC27" w:rsidRPr="00FC5975" w:rsidRDefault="1AEFAC27" w:rsidP="000A14D5">
            <w:pPr>
              <w:jc w:val="center"/>
              <w:rPr>
                <w:rFonts w:ascii="Arial" w:eastAsia="Arial" w:hAnsi="Arial" w:cs="Arial"/>
                <w:b/>
                <w:sz w:val="20"/>
                <w:szCs w:val="20"/>
              </w:rPr>
            </w:pPr>
            <w:r w:rsidRPr="00FC5975">
              <w:rPr>
                <w:rFonts w:ascii="Arial" w:eastAsia="Arial" w:hAnsi="Arial" w:cs="Arial"/>
                <w:b/>
                <w:sz w:val="20"/>
                <w:szCs w:val="20"/>
              </w:rPr>
              <w:t>Justificación del criterio</w:t>
            </w:r>
          </w:p>
        </w:tc>
      </w:tr>
      <w:tr w:rsidR="1AEFAC27" w:rsidRPr="00FC5975" w14:paraId="14C630DC" w14:textId="77777777" w:rsidTr="00D46CD5">
        <w:trPr>
          <w:trHeight w:val="300"/>
        </w:trPr>
        <w:tc>
          <w:tcPr>
            <w:tcW w:w="999" w:type="pct"/>
            <w:tcMar>
              <w:left w:w="28" w:type="dxa"/>
              <w:right w:w="28" w:type="dxa"/>
            </w:tcMar>
            <w:vAlign w:val="center"/>
          </w:tcPr>
          <w:p w14:paraId="1359A533" w14:textId="1DE006FB" w:rsidR="1AEFAC27" w:rsidRPr="00FC5975" w:rsidRDefault="1AEFAC27" w:rsidP="000A14D5"/>
        </w:tc>
        <w:tc>
          <w:tcPr>
            <w:tcW w:w="1111" w:type="pct"/>
            <w:tcMar>
              <w:left w:w="28" w:type="dxa"/>
              <w:right w:w="28" w:type="dxa"/>
            </w:tcMar>
            <w:vAlign w:val="center"/>
          </w:tcPr>
          <w:p w14:paraId="24C039B0" w14:textId="1DE006FB" w:rsidR="1AEFAC27" w:rsidRPr="00FC5975" w:rsidRDefault="1AEFAC27" w:rsidP="000A14D5"/>
        </w:tc>
        <w:tc>
          <w:tcPr>
            <w:tcW w:w="1137" w:type="pct"/>
            <w:tcMar>
              <w:left w:w="28" w:type="dxa"/>
              <w:right w:w="28" w:type="dxa"/>
            </w:tcMar>
            <w:vAlign w:val="center"/>
          </w:tcPr>
          <w:p w14:paraId="67FDFCAC" w14:textId="1DE006FB" w:rsidR="1AEFAC27" w:rsidRPr="00FC5975" w:rsidRDefault="1AEFAC27" w:rsidP="000A14D5"/>
        </w:tc>
        <w:tc>
          <w:tcPr>
            <w:tcW w:w="1753" w:type="pct"/>
            <w:tcMar>
              <w:left w:w="28" w:type="dxa"/>
              <w:right w:w="28" w:type="dxa"/>
            </w:tcMar>
            <w:vAlign w:val="center"/>
          </w:tcPr>
          <w:p w14:paraId="1A3FBC7F" w14:textId="1DE006FB" w:rsidR="1AEFAC27" w:rsidRPr="00FC5975" w:rsidRDefault="1AEFAC27" w:rsidP="000A14D5"/>
        </w:tc>
      </w:tr>
      <w:tr w:rsidR="1AEFAC27" w:rsidRPr="00FC5975" w14:paraId="31CE90FF" w14:textId="77777777" w:rsidTr="00D46CD5">
        <w:trPr>
          <w:trHeight w:val="300"/>
        </w:trPr>
        <w:tc>
          <w:tcPr>
            <w:tcW w:w="999" w:type="pct"/>
            <w:tcMar>
              <w:left w:w="28" w:type="dxa"/>
              <w:right w:w="28" w:type="dxa"/>
            </w:tcMar>
            <w:vAlign w:val="center"/>
          </w:tcPr>
          <w:p w14:paraId="5ACF53EA" w14:textId="1DE006FB" w:rsidR="1AEFAC27" w:rsidRPr="00FC5975" w:rsidRDefault="1AEFAC27" w:rsidP="000A14D5"/>
        </w:tc>
        <w:tc>
          <w:tcPr>
            <w:tcW w:w="1111" w:type="pct"/>
            <w:tcMar>
              <w:left w:w="28" w:type="dxa"/>
              <w:right w:w="28" w:type="dxa"/>
            </w:tcMar>
            <w:vAlign w:val="center"/>
          </w:tcPr>
          <w:p w14:paraId="1AD5641B" w14:textId="1DE006FB" w:rsidR="1AEFAC27" w:rsidRPr="00FC5975" w:rsidRDefault="1AEFAC27" w:rsidP="000A14D5"/>
        </w:tc>
        <w:tc>
          <w:tcPr>
            <w:tcW w:w="1137" w:type="pct"/>
            <w:tcMar>
              <w:left w:w="28" w:type="dxa"/>
              <w:right w:w="28" w:type="dxa"/>
            </w:tcMar>
            <w:vAlign w:val="center"/>
          </w:tcPr>
          <w:p w14:paraId="0E5B8D2E" w14:textId="1DE006FB" w:rsidR="1AEFAC27" w:rsidRPr="00FC5975" w:rsidRDefault="1AEFAC27" w:rsidP="000A14D5"/>
        </w:tc>
        <w:tc>
          <w:tcPr>
            <w:tcW w:w="1753" w:type="pct"/>
            <w:tcMar>
              <w:left w:w="28" w:type="dxa"/>
              <w:right w:w="28" w:type="dxa"/>
            </w:tcMar>
            <w:vAlign w:val="center"/>
          </w:tcPr>
          <w:p w14:paraId="2CDB7987" w14:textId="1DE006FB" w:rsidR="1AEFAC27" w:rsidRPr="00FC5975" w:rsidRDefault="1AEFAC27" w:rsidP="000A14D5"/>
        </w:tc>
      </w:tr>
    </w:tbl>
    <w:p w14:paraId="6F6ABFC0" w14:textId="77777777" w:rsidR="00B85C43" w:rsidRDefault="00B85C43" w:rsidP="00B85C43">
      <w:pPr>
        <w:pStyle w:val="Ttulo1"/>
        <w:numPr>
          <w:ilvl w:val="0"/>
          <w:numId w:val="0"/>
        </w:numPr>
        <w:spacing w:before="0"/>
        <w:ind w:left="360"/>
      </w:pPr>
    </w:p>
    <w:p w14:paraId="27296403" w14:textId="32F00275" w:rsidR="4EFAE080" w:rsidRPr="00FC5975" w:rsidRDefault="4EFAE080" w:rsidP="000A14D5">
      <w:pPr>
        <w:pStyle w:val="Ttulo1"/>
        <w:spacing w:before="0"/>
      </w:pPr>
      <w:r w:rsidRPr="00FC5975">
        <w:t>ALCANCE DE LA AUDITORÍA</w:t>
      </w:r>
    </w:p>
    <w:p w14:paraId="47ECB7DE" w14:textId="3D4CA95C" w:rsidR="30CB1E41" w:rsidRPr="00FC5975" w:rsidRDefault="30CB1E41"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De acuerdo al</w:t>
      </w:r>
      <w:r w:rsidR="4EFAE080" w:rsidRPr="00FC5975">
        <w:rPr>
          <w:rFonts w:ascii="Arial" w:eastAsia="Times New Roman" w:hAnsi="Arial" w:cs="Arial"/>
          <w:color w:val="A6A6A6" w:themeColor="background1" w:themeShade="A6"/>
          <w:sz w:val="24"/>
          <w:szCs w:val="24"/>
          <w:lang w:eastAsia="es-CO"/>
        </w:rPr>
        <w:t xml:space="preserve"> enfoque</w:t>
      </w:r>
      <w:r w:rsidR="29B592A0" w:rsidRPr="00FC5975">
        <w:rPr>
          <w:rFonts w:ascii="Arial" w:eastAsia="Times New Roman" w:hAnsi="Arial" w:cs="Arial"/>
          <w:color w:val="A6A6A6" w:themeColor="background1" w:themeShade="A6"/>
          <w:sz w:val="24"/>
          <w:szCs w:val="24"/>
          <w:lang w:eastAsia="es-CO"/>
        </w:rPr>
        <w:t xml:space="preserve"> definido</w:t>
      </w:r>
      <w:r w:rsidR="4EFAE080" w:rsidRPr="00FC5975">
        <w:rPr>
          <w:rFonts w:ascii="Arial" w:eastAsia="Times New Roman" w:hAnsi="Arial" w:cs="Arial"/>
          <w:color w:val="A6A6A6" w:themeColor="background1" w:themeShade="A6"/>
          <w:sz w:val="24"/>
          <w:szCs w:val="24"/>
          <w:lang w:eastAsia="es-CO"/>
        </w:rPr>
        <w:t xml:space="preserve">, </w:t>
      </w:r>
      <w:r w:rsidR="5CB9F5AB" w:rsidRPr="00FC5975">
        <w:rPr>
          <w:rFonts w:ascii="Arial" w:eastAsia="Times New Roman" w:hAnsi="Arial" w:cs="Arial"/>
          <w:color w:val="A6A6A6" w:themeColor="background1" w:themeShade="A6"/>
          <w:sz w:val="24"/>
          <w:szCs w:val="24"/>
          <w:lang w:eastAsia="es-CO"/>
        </w:rPr>
        <w:t xml:space="preserve">determine </w:t>
      </w:r>
      <w:r w:rsidR="4EFAE080" w:rsidRPr="00FC5975">
        <w:rPr>
          <w:rFonts w:ascii="Arial" w:eastAsia="Times New Roman" w:hAnsi="Arial" w:cs="Arial"/>
          <w:color w:val="A6A6A6" w:themeColor="background1" w:themeShade="A6"/>
          <w:sz w:val="24"/>
          <w:szCs w:val="24"/>
          <w:lang w:eastAsia="es-CO"/>
        </w:rPr>
        <w:t xml:space="preserve">la extensión y los límites de la auditoría en términos de cumplimiento </w:t>
      </w:r>
      <w:r w:rsidR="5F770658" w:rsidRPr="00FC5975">
        <w:rPr>
          <w:rFonts w:ascii="Arial" w:eastAsia="Times New Roman" w:hAnsi="Arial" w:cs="Arial"/>
          <w:color w:val="A6A6A6" w:themeColor="background1" w:themeShade="A6"/>
          <w:sz w:val="24"/>
          <w:szCs w:val="24"/>
          <w:lang w:eastAsia="es-CO"/>
        </w:rPr>
        <w:t xml:space="preserve">de los objetivos propuestos </w:t>
      </w:r>
      <w:r w:rsidR="4EFAE080" w:rsidRPr="00FC5975">
        <w:rPr>
          <w:rFonts w:ascii="Arial" w:eastAsia="Times New Roman" w:hAnsi="Arial" w:cs="Arial"/>
          <w:color w:val="A6A6A6" w:themeColor="background1" w:themeShade="A6"/>
          <w:sz w:val="24"/>
          <w:szCs w:val="24"/>
          <w:lang w:eastAsia="es-CO"/>
        </w:rPr>
        <w:t>de</w:t>
      </w:r>
      <w:r w:rsidR="7D437379" w:rsidRPr="00FC5975">
        <w:rPr>
          <w:rFonts w:ascii="Arial" w:eastAsia="Times New Roman" w:hAnsi="Arial" w:cs="Arial"/>
          <w:color w:val="A6A6A6" w:themeColor="background1" w:themeShade="A6"/>
          <w:sz w:val="24"/>
          <w:szCs w:val="24"/>
          <w:lang w:eastAsia="es-CO"/>
        </w:rPr>
        <w:t>l tema o asunto a evaluar.</w:t>
      </w:r>
      <w:r w:rsidR="4EFAE080" w:rsidRPr="00FC5975">
        <w:rPr>
          <w:rFonts w:ascii="Arial" w:eastAsia="Times New Roman" w:hAnsi="Arial" w:cs="Arial"/>
          <w:color w:val="A6A6A6" w:themeColor="background1" w:themeShade="A6"/>
          <w:sz w:val="24"/>
          <w:szCs w:val="24"/>
          <w:lang w:eastAsia="es-CO"/>
        </w:rPr>
        <w:t xml:space="preserve"> </w:t>
      </w:r>
    </w:p>
    <w:p w14:paraId="1614FADF" w14:textId="27173EB7" w:rsidR="1AEFAC27" w:rsidRPr="00FC5975" w:rsidRDefault="1AEFAC27" w:rsidP="00993961">
      <w:pPr>
        <w:spacing w:after="0" w:line="240" w:lineRule="auto"/>
        <w:rPr>
          <w:rFonts w:ascii="Arial" w:eastAsia="Times New Roman" w:hAnsi="Arial" w:cs="Arial"/>
          <w:color w:val="A6A6A6" w:themeColor="background1" w:themeShade="A6"/>
          <w:sz w:val="24"/>
          <w:szCs w:val="24"/>
          <w:lang w:eastAsia="es-CO"/>
        </w:rPr>
      </w:pPr>
    </w:p>
    <w:p w14:paraId="6953C865" w14:textId="010D1F1C" w:rsidR="4EFAE080" w:rsidRPr="00FC5975" w:rsidRDefault="4EFAE080" w:rsidP="00993961">
      <w:pPr>
        <w:spacing w:after="0" w:line="240" w:lineRule="auto"/>
        <w:rPr>
          <w:rFonts w:ascii="Arial" w:eastAsia="Times New Roman" w:hAnsi="Arial" w:cs="Arial"/>
          <w:color w:val="A6A6A6" w:themeColor="background1" w:themeShade="A6"/>
          <w:sz w:val="24"/>
          <w:szCs w:val="24"/>
          <w:lang w:eastAsia="es-CO"/>
        </w:rPr>
      </w:pPr>
      <w:r w:rsidRPr="00FC5975">
        <w:rPr>
          <w:rFonts w:ascii="Arial" w:eastAsia="Times New Roman" w:hAnsi="Arial" w:cs="Arial"/>
          <w:color w:val="A6A6A6" w:themeColor="background1" w:themeShade="A6"/>
          <w:sz w:val="24"/>
          <w:szCs w:val="24"/>
          <w:lang w:eastAsia="es-CO"/>
        </w:rPr>
        <w:t xml:space="preserve">Incluir para su análisis y respuesta los </w:t>
      </w:r>
      <w:proofErr w:type="spellStart"/>
      <w:r w:rsidRPr="00FC5975">
        <w:rPr>
          <w:rFonts w:ascii="Arial" w:eastAsia="Times New Roman" w:hAnsi="Arial" w:cs="Arial"/>
          <w:color w:val="A6A6A6" w:themeColor="background1" w:themeShade="A6"/>
          <w:sz w:val="24"/>
          <w:szCs w:val="24"/>
          <w:lang w:eastAsia="es-CO"/>
        </w:rPr>
        <w:t>PQR´s</w:t>
      </w:r>
      <w:proofErr w:type="spellEnd"/>
      <w:r w:rsidRPr="00FC5975">
        <w:rPr>
          <w:rFonts w:ascii="Arial" w:eastAsia="Times New Roman" w:hAnsi="Arial" w:cs="Arial"/>
          <w:color w:val="A6A6A6" w:themeColor="background1" w:themeShade="A6"/>
          <w:sz w:val="24"/>
          <w:szCs w:val="24"/>
          <w:lang w:eastAsia="es-CO"/>
        </w:rPr>
        <w:t xml:space="preserve"> presentados como insumo en el documento PVCGF-15-01 Asignación de </w:t>
      </w:r>
      <w:r w:rsidR="0088586B">
        <w:rPr>
          <w:rFonts w:ascii="Arial" w:eastAsia="Times New Roman" w:hAnsi="Arial" w:cs="Arial"/>
          <w:color w:val="A6A6A6" w:themeColor="background1" w:themeShade="A6"/>
          <w:sz w:val="24"/>
          <w:szCs w:val="24"/>
          <w:lang w:eastAsia="es-CO"/>
        </w:rPr>
        <w:t>e</w:t>
      </w:r>
      <w:r w:rsidRPr="00FC5975">
        <w:rPr>
          <w:rFonts w:ascii="Arial" w:eastAsia="Times New Roman" w:hAnsi="Arial" w:cs="Arial"/>
          <w:color w:val="A6A6A6" w:themeColor="background1" w:themeShade="A6"/>
          <w:sz w:val="24"/>
          <w:szCs w:val="24"/>
          <w:lang w:eastAsia="es-CO"/>
        </w:rPr>
        <w:t xml:space="preserve">quipo para </w:t>
      </w:r>
      <w:r w:rsidR="0088586B">
        <w:rPr>
          <w:rFonts w:ascii="Arial" w:eastAsia="Times New Roman" w:hAnsi="Arial" w:cs="Arial"/>
          <w:color w:val="A6A6A6" w:themeColor="background1" w:themeShade="A6"/>
          <w:sz w:val="24"/>
          <w:szCs w:val="24"/>
          <w:lang w:eastAsia="es-CO"/>
        </w:rPr>
        <w:t>a</w:t>
      </w:r>
      <w:r w:rsidRPr="00FC5975">
        <w:rPr>
          <w:rFonts w:ascii="Arial" w:eastAsia="Times New Roman" w:hAnsi="Arial" w:cs="Arial"/>
          <w:color w:val="A6A6A6" w:themeColor="background1" w:themeShade="A6"/>
          <w:sz w:val="24"/>
          <w:szCs w:val="24"/>
          <w:lang w:eastAsia="es-CO"/>
        </w:rPr>
        <w:t>uditoría</w:t>
      </w:r>
      <w:r w:rsidR="00985EA9">
        <w:rPr>
          <w:rFonts w:ascii="Arial" w:eastAsia="Times New Roman" w:hAnsi="Arial" w:cs="Arial"/>
          <w:color w:val="A6A6A6" w:themeColor="background1" w:themeShade="A6"/>
          <w:sz w:val="24"/>
          <w:szCs w:val="24"/>
          <w:lang w:eastAsia="es-CO"/>
        </w:rPr>
        <w:t xml:space="preserve"> o Actuación Espacial de Fiscalización</w:t>
      </w:r>
      <w:r w:rsidR="784CD0E9" w:rsidRPr="00FC5975">
        <w:rPr>
          <w:rFonts w:ascii="Arial" w:eastAsia="Times New Roman" w:hAnsi="Arial" w:cs="Arial"/>
          <w:color w:val="A6A6A6" w:themeColor="background1" w:themeShade="A6"/>
          <w:sz w:val="24"/>
          <w:szCs w:val="24"/>
          <w:lang w:eastAsia="es-CO"/>
        </w:rPr>
        <w:t>,</w:t>
      </w:r>
      <w:r w:rsidRPr="00FC5975">
        <w:rPr>
          <w:rFonts w:ascii="Arial" w:eastAsia="Times New Roman" w:hAnsi="Arial" w:cs="Arial"/>
          <w:color w:val="A6A6A6" w:themeColor="background1" w:themeShade="A6"/>
          <w:sz w:val="24"/>
          <w:szCs w:val="24"/>
          <w:lang w:eastAsia="es-CO"/>
        </w:rPr>
        <w:t xml:space="preserve"> </w:t>
      </w:r>
      <w:r w:rsidR="6A32B592" w:rsidRPr="00FC5975">
        <w:rPr>
          <w:rFonts w:ascii="Arial" w:eastAsia="Times New Roman" w:hAnsi="Arial" w:cs="Arial"/>
          <w:color w:val="A6A6A6" w:themeColor="background1" w:themeShade="A6"/>
          <w:sz w:val="24"/>
          <w:szCs w:val="24"/>
          <w:lang w:eastAsia="es-CO"/>
        </w:rPr>
        <w:t xml:space="preserve">las conclusiones del </w:t>
      </w:r>
      <w:r w:rsidRPr="00FC5975">
        <w:rPr>
          <w:rFonts w:ascii="Arial" w:eastAsia="Times New Roman" w:hAnsi="Arial" w:cs="Arial"/>
          <w:color w:val="A6A6A6" w:themeColor="background1" w:themeShade="A6"/>
          <w:sz w:val="24"/>
          <w:szCs w:val="24"/>
          <w:lang w:eastAsia="es-CO"/>
        </w:rPr>
        <w:t>estudio previo y</w:t>
      </w:r>
      <w:r w:rsidR="3934559D" w:rsidRPr="00FC5975">
        <w:rPr>
          <w:rFonts w:ascii="Arial" w:eastAsia="Times New Roman" w:hAnsi="Arial" w:cs="Arial"/>
          <w:color w:val="A6A6A6" w:themeColor="background1" w:themeShade="A6"/>
          <w:sz w:val="24"/>
          <w:szCs w:val="24"/>
          <w:lang w:eastAsia="es-CO"/>
        </w:rPr>
        <w:t xml:space="preserve"> conocimiento de detalle (formato PVCGF-05-04)</w:t>
      </w:r>
      <w:r w:rsidRPr="00FC5975">
        <w:rPr>
          <w:rFonts w:ascii="Arial" w:eastAsia="Times New Roman" w:hAnsi="Arial" w:cs="Arial"/>
          <w:color w:val="A6A6A6" w:themeColor="background1" w:themeShade="A6"/>
          <w:sz w:val="24"/>
          <w:szCs w:val="24"/>
          <w:lang w:eastAsia="es-CO"/>
        </w:rPr>
        <w:t xml:space="preserve"> e identificar los Pronunciamientos que serán objeto de seguimiento, si los hay.</w:t>
      </w:r>
    </w:p>
    <w:p w14:paraId="71F412E4" w14:textId="1CE7F103" w:rsidR="1AEFAC27" w:rsidRPr="00FC5975" w:rsidRDefault="1AEFAC27" w:rsidP="000A14D5">
      <w:pPr>
        <w:spacing w:after="0" w:line="240" w:lineRule="auto"/>
        <w:jc w:val="both"/>
        <w:rPr>
          <w:rFonts w:ascii="Arial" w:eastAsia="Times New Roman" w:hAnsi="Arial" w:cs="Arial"/>
          <w:i/>
          <w:iCs/>
          <w:color w:val="A6A6A6" w:themeColor="background1" w:themeShade="A6"/>
          <w:sz w:val="24"/>
          <w:szCs w:val="24"/>
          <w:lang w:eastAsia="es-CO"/>
        </w:rPr>
      </w:pPr>
    </w:p>
    <w:tbl>
      <w:tblPr>
        <w:tblStyle w:val="Tablaconcuadrcula"/>
        <w:tblW w:w="5000" w:type="pct"/>
        <w:tblLook w:val="06A0" w:firstRow="1" w:lastRow="0" w:firstColumn="1" w:lastColumn="0" w:noHBand="1" w:noVBand="1"/>
      </w:tblPr>
      <w:tblGrid>
        <w:gridCol w:w="2239"/>
        <w:gridCol w:w="2860"/>
        <w:gridCol w:w="1734"/>
        <w:gridCol w:w="1995"/>
      </w:tblGrid>
      <w:tr w:rsidR="008859A1" w:rsidRPr="00FC5975" w14:paraId="28AB1921" w14:textId="77777777" w:rsidTr="008859A1">
        <w:trPr>
          <w:trHeight w:val="885"/>
        </w:trPr>
        <w:tc>
          <w:tcPr>
            <w:tcW w:w="1268" w:type="pct"/>
            <w:shd w:val="clear" w:color="auto" w:fill="D9D9D9" w:themeFill="background1" w:themeFillShade="D9"/>
            <w:tcMar>
              <w:left w:w="28" w:type="dxa"/>
              <w:right w:w="28" w:type="dxa"/>
            </w:tcMar>
            <w:vAlign w:val="center"/>
          </w:tcPr>
          <w:p w14:paraId="471A2C4A" w14:textId="189ABC91"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Entidades a ser auditadas</w:t>
            </w:r>
          </w:p>
        </w:tc>
        <w:tc>
          <w:tcPr>
            <w:tcW w:w="1620" w:type="pct"/>
            <w:shd w:val="clear" w:color="auto" w:fill="D9D9D9" w:themeFill="background1" w:themeFillShade="D9"/>
            <w:tcMar>
              <w:left w:w="28" w:type="dxa"/>
              <w:right w:w="28" w:type="dxa"/>
            </w:tcMar>
            <w:vAlign w:val="center"/>
          </w:tcPr>
          <w:p w14:paraId="64B4A5CE" w14:textId="1533E5DA"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Procesos relevantes por entidad</w:t>
            </w:r>
          </w:p>
        </w:tc>
        <w:tc>
          <w:tcPr>
            <w:tcW w:w="982" w:type="pct"/>
            <w:shd w:val="clear" w:color="auto" w:fill="D9D9D9" w:themeFill="background1" w:themeFillShade="D9"/>
            <w:tcMar>
              <w:left w:w="28" w:type="dxa"/>
              <w:right w:w="28" w:type="dxa"/>
            </w:tcMar>
            <w:vAlign w:val="center"/>
          </w:tcPr>
          <w:p w14:paraId="14063BB6" w14:textId="0EF1E723"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Localidad</w:t>
            </w:r>
          </w:p>
          <w:p w14:paraId="39025031" w14:textId="36B581B8" w:rsidR="49D159E9" w:rsidRPr="00FC5975" w:rsidRDefault="49D159E9"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(De la Intervención</w:t>
            </w:r>
            <w:r w:rsidR="3C3BD782" w:rsidRPr="00FC5975">
              <w:rPr>
                <w:rFonts w:ascii="Arial" w:eastAsia="Times New Roman" w:hAnsi="Arial" w:cs="Arial"/>
                <w:b/>
                <w:iCs/>
                <w:sz w:val="20"/>
                <w:szCs w:val="24"/>
                <w:lang w:eastAsia="es-CO"/>
              </w:rPr>
              <w:t xml:space="preserve"> del asunto</w:t>
            </w:r>
            <w:r w:rsidRPr="00FC5975">
              <w:rPr>
                <w:rFonts w:ascii="Arial" w:eastAsia="Times New Roman" w:hAnsi="Arial" w:cs="Arial"/>
                <w:b/>
                <w:iCs/>
                <w:sz w:val="20"/>
                <w:szCs w:val="24"/>
                <w:lang w:eastAsia="es-CO"/>
              </w:rPr>
              <w:t>)</w:t>
            </w:r>
          </w:p>
        </w:tc>
        <w:tc>
          <w:tcPr>
            <w:tcW w:w="1130" w:type="pct"/>
            <w:shd w:val="clear" w:color="auto" w:fill="D9D9D9" w:themeFill="background1" w:themeFillShade="D9"/>
            <w:tcMar>
              <w:left w:w="28" w:type="dxa"/>
              <w:right w:w="28" w:type="dxa"/>
            </w:tcMar>
            <w:vAlign w:val="center"/>
          </w:tcPr>
          <w:p w14:paraId="7A5068EB" w14:textId="094805BE" w:rsidR="1AEFAC27" w:rsidRPr="00FC5975" w:rsidRDefault="1AEFAC27" w:rsidP="000A14D5">
            <w:pPr>
              <w:jc w:val="center"/>
              <w:rPr>
                <w:rFonts w:ascii="Arial" w:eastAsia="Times New Roman" w:hAnsi="Arial" w:cs="Arial"/>
                <w:b/>
                <w:iCs/>
                <w:sz w:val="20"/>
                <w:szCs w:val="24"/>
                <w:lang w:eastAsia="es-CO"/>
              </w:rPr>
            </w:pPr>
            <w:r w:rsidRPr="00FC5975">
              <w:rPr>
                <w:rFonts w:ascii="Arial" w:eastAsia="Times New Roman" w:hAnsi="Arial" w:cs="Arial"/>
                <w:b/>
                <w:iCs/>
                <w:sz w:val="20"/>
                <w:szCs w:val="24"/>
                <w:lang w:eastAsia="es-CO"/>
              </w:rPr>
              <w:t>Periodo de tiempo a evaluar</w:t>
            </w:r>
          </w:p>
        </w:tc>
      </w:tr>
      <w:tr w:rsidR="1AEFAC27" w:rsidRPr="00FC5975" w14:paraId="51A80979" w14:textId="77777777" w:rsidTr="008859A1">
        <w:trPr>
          <w:trHeight w:val="300"/>
        </w:trPr>
        <w:tc>
          <w:tcPr>
            <w:tcW w:w="1268" w:type="pct"/>
            <w:tcMar>
              <w:left w:w="28" w:type="dxa"/>
              <w:right w:w="28" w:type="dxa"/>
            </w:tcMar>
            <w:vAlign w:val="center"/>
          </w:tcPr>
          <w:p w14:paraId="5BC94A8C"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55688C5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49B80F93"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3EB65C68"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r>
      <w:tr w:rsidR="1AEFAC27" w:rsidRPr="00FC5975" w14:paraId="3B12A42F" w14:textId="77777777" w:rsidTr="008859A1">
        <w:trPr>
          <w:trHeight w:val="300"/>
        </w:trPr>
        <w:tc>
          <w:tcPr>
            <w:tcW w:w="1268" w:type="pct"/>
            <w:tcMar>
              <w:left w:w="28" w:type="dxa"/>
              <w:right w:w="28" w:type="dxa"/>
            </w:tcMar>
            <w:vAlign w:val="center"/>
          </w:tcPr>
          <w:p w14:paraId="3B294C63"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620" w:type="pct"/>
            <w:tcMar>
              <w:left w:w="28" w:type="dxa"/>
              <w:right w:w="28" w:type="dxa"/>
            </w:tcMar>
            <w:vAlign w:val="center"/>
          </w:tcPr>
          <w:p w14:paraId="4DD51151"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982" w:type="pct"/>
            <w:tcMar>
              <w:left w:w="28" w:type="dxa"/>
              <w:right w:w="28" w:type="dxa"/>
            </w:tcMar>
            <w:vAlign w:val="center"/>
          </w:tcPr>
          <w:p w14:paraId="5B6A6E8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c>
          <w:tcPr>
            <w:tcW w:w="1130" w:type="pct"/>
            <w:tcMar>
              <w:left w:w="28" w:type="dxa"/>
              <w:right w:w="28" w:type="dxa"/>
            </w:tcMar>
            <w:vAlign w:val="center"/>
          </w:tcPr>
          <w:p w14:paraId="21DFD51B" w14:textId="4BE646B1" w:rsidR="1AEFAC27" w:rsidRPr="00FC5975" w:rsidRDefault="1AEFAC27" w:rsidP="000A14D5">
            <w:pPr>
              <w:rPr>
                <w:rFonts w:ascii="Arial" w:eastAsia="Times New Roman" w:hAnsi="Arial" w:cs="Arial"/>
                <w:iCs/>
                <w:color w:val="A6A6A6" w:themeColor="background1" w:themeShade="A6"/>
                <w:sz w:val="20"/>
                <w:szCs w:val="24"/>
                <w:lang w:eastAsia="es-CO"/>
              </w:rPr>
            </w:pPr>
          </w:p>
        </w:tc>
      </w:tr>
    </w:tbl>
    <w:p w14:paraId="24F825DB" w14:textId="77777777" w:rsidR="00B85C43" w:rsidRDefault="00B85C43" w:rsidP="00B85C43">
      <w:pPr>
        <w:pStyle w:val="Ttulo1"/>
        <w:numPr>
          <w:ilvl w:val="0"/>
          <w:numId w:val="0"/>
        </w:numPr>
        <w:spacing w:before="0" w:line="240" w:lineRule="auto"/>
        <w:ind w:left="360"/>
      </w:pPr>
    </w:p>
    <w:p w14:paraId="6A3D1CEC" w14:textId="0A32128A" w:rsidR="1AEFAC27" w:rsidRDefault="685FF1DE" w:rsidP="000A14D5">
      <w:pPr>
        <w:pStyle w:val="Ttulo1"/>
        <w:spacing w:before="0" w:line="240" w:lineRule="auto"/>
      </w:pPr>
      <w:r w:rsidRPr="00FC5975">
        <w:t>METODOLOGÍA</w:t>
      </w:r>
    </w:p>
    <w:p w14:paraId="1ACC716D" w14:textId="77777777" w:rsidR="005B5E1C" w:rsidRPr="005B5E1C" w:rsidRDefault="005B5E1C" w:rsidP="005B5E1C"/>
    <w:p w14:paraId="22573B0E" w14:textId="6FFC3BDC" w:rsidR="685FF1DE" w:rsidRDefault="685FF1DE" w:rsidP="00993961">
      <w:pPr>
        <w:tabs>
          <w:tab w:val="left" w:pos="284"/>
          <w:tab w:val="right" w:pos="8504"/>
        </w:tabs>
        <w:spacing w:after="0"/>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Describir los elementos que se utilizarán para el desarrollo de los objetivos y las actividades en forma ordenada para el levantamiento de la información, el tratamiento y el análisis sistemático de la misma.</w:t>
      </w:r>
      <w:r w:rsidR="19BB5038" w:rsidRPr="00FC5975">
        <w:rPr>
          <w:rFonts w:ascii="Arial" w:eastAsia="Times New Roman" w:hAnsi="Arial" w:cs="Arial"/>
          <w:i/>
          <w:iCs/>
          <w:color w:val="BFBFBF" w:themeColor="background1" w:themeShade="BF"/>
          <w:sz w:val="24"/>
          <w:szCs w:val="24"/>
          <w:lang w:eastAsia="es-CO"/>
        </w:rPr>
        <w:t xml:space="preserve"> Así mismo, la descripción resumida de los métodos seleccionados por el equipo de auditoría</w:t>
      </w:r>
      <w:r w:rsidR="70EDEDA1" w:rsidRPr="00FC5975">
        <w:rPr>
          <w:rFonts w:ascii="Arial" w:eastAsia="Times New Roman" w:hAnsi="Arial" w:cs="Arial"/>
          <w:i/>
          <w:iCs/>
          <w:color w:val="BFBFBF" w:themeColor="background1" w:themeShade="BF"/>
          <w:sz w:val="24"/>
          <w:szCs w:val="24"/>
          <w:lang w:eastAsia="es-CO"/>
        </w:rPr>
        <w:t xml:space="preserve"> que va a utilizar para recopilar y analizar los datos</w:t>
      </w:r>
      <w:r w:rsidR="546715B4" w:rsidRPr="00FC5975">
        <w:rPr>
          <w:rFonts w:ascii="Arial" w:eastAsia="Times New Roman" w:hAnsi="Arial" w:cs="Arial"/>
          <w:i/>
          <w:iCs/>
          <w:color w:val="BFBFBF" w:themeColor="background1" w:themeShade="BF"/>
          <w:sz w:val="24"/>
          <w:szCs w:val="24"/>
          <w:lang w:eastAsia="es-CO"/>
        </w:rPr>
        <w:t xml:space="preserve"> y para examinar las variables.</w:t>
      </w:r>
    </w:p>
    <w:p w14:paraId="5ED11427" w14:textId="77777777" w:rsidR="00B85C43" w:rsidRPr="00FC5975" w:rsidRDefault="00B85C43" w:rsidP="00993961">
      <w:pPr>
        <w:tabs>
          <w:tab w:val="left" w:pos="284"/>
          <w:tab w:val="right" w:pos="8504"/>
        </w:tabs>
        <w:spacing w:after="0"/>
        <w:rPr>
          <w:rFonts w:ascii="Arial" w:eastAsia="Times New Roman" w:hAnsi="Arial" w:cs="Arial"/>
          <w:i/>
          <w:iCs/>
          <w:color w:val="BFBFBF" w:themeColor="background1" w:themeShade="BF"/>
          <w:sz w:val="24"/>
          <w:szCs w:val="24"/>
          <w:lang w:eastAsia="es-CO"/>
        </w:rPr>
      </w:pPr>
    </w:p>
    <w:p w14:paraId="6073802C" w14:textId="0A077BC6" w:rsidR="00B65EF4" w:rsidRDefault="00F83CD6" w:rsidP="000A14D5">
      <w:pPr>
        <w:pStyle w:val="Ttulo2"/>
        <w:spacing w:before="0" w:line="240" w:lineRule="auto"/>
        <w:rPr>
          <w:lang w:val="es-CO"/>
        </w:rPr>
      </w:pPr>
      <w:r w:rsidRPr="00FC5975">
        <w:rPr>
          <w:lang w:val="es-CO"/>
        </w:rPr>
        <w:t>UNIVERSO DEL ASUNTO A AUDITAR</w:t>
      </w:r>
    </w:p>
    <w:p w14:paraId="30281241" w14:textId="77777777" w:rsidR="005B5E1C" w:rsidRPr="005B5E1C" w:rsidRDefault="005B5E1C" w:rsidP="005B5E1C"/>
    <w:p w14:paraId="3DD7EE26" w14:textId="7344AA38" w:rsidR="463CD40F" w:rsidRDefault="463CD40F" w:rsidP="00993961">
      <w:pPr>
        <w:spacing w:after="0"/>
        <w:rPr>
          <w:rFonts w:ascii="Arial" w:eastAsia="Times New Roman" w:hAnsi="Arial" w:cs="Arial"/>
          <w:i/>
          <w:iCs/>
          <w:color w:val="BFBFBF" w:themeColor="background1" w:themeShade="BF"/>
          <w:sz w:val="24"/>
          <w:szCs w:val="24"/>
          <w:lang w:eastAsia="es-CO"/>
        </w:rPr>
      </w:pPr>
      <w:r w:rsidRPr="00FC5975">
        <w:rPr>
          <w:rFonts w:ascii="Arial" w:eastAsia="Times New Roman" w:hAnsi="Arial" w:cs="Arial"/>
          <w:i/>
          <w:iCs/>
          <w:color w:val="BFBFBF" w:themeColor="background1" w:themeShade="BF"/>
          <w:sz w:val="24"/>
          <w:szCs w:val="24"/>
          <w:lang w:eastAsia="es-CO"/>
        </w:rPr>
        <w:t xml:space="preserve">De acuerdo con el alcance del asunto, </w:t>
      </w:r>
      <w:r w:rsidR="05CBD2AA" w:rsidRPr="00FC5975">
        <w:rPr>
          <w:rFonts w:ascii="Arial" w:eastAsia="Times New Roman" w:hAnsi="Arial" w:cs="Arial"/>
          <w:i/>
          <w:iCs/>
          <w:color w:val="BFBFBF" w:themeColor="background1" w:themeShade="BF"/>
          <w:sz w:val="24"/>
          <w:szCs w:val="24"/>
          <w:lang w:eastAsia="es-CO"/>
        </w:rPr>
        <w:t>y los resultados del</w:t>
      </w:r>
      <w:r w:rsidR="60148FF9" w:rsidRPr="00FC5975">
        <w:rPr>
          <w:rFonts w:ascii="Arial" w:eastAsia="Times New Roman" w:hAnsi="Arial" w:cs="Arial"/>
          <w:i/>
          <w:iCs/>
          <w:color w:val="BFBFBF" w:themeColor="background1" w:themeShade="BF"/>
          <w:sz w:val="24"/>
          <w:szCs w:val="24"/>
          <w:lang w:eastAsia="es-CO"/>
        </w:rPr>
        <w:t xml:space="preserve"> Estudio previo y conocimiento en detalle</w:t>
      </w:r>
      <w:r w:rsidR="05CBD2AA" w:rsidRPr="00FC5975">
        <w:rPr>
          <w:rFonts w:ascii="Arial" w:eastAsia="Times New Roman" w:hAnsi="Arial" w:cs="Arial"/>
          <w:i/>
          <w:iCs/>
          <w:color w:val="BFBFBF" w:themeColor="background1" w:themeShade="BF"/>
          <w:sz w:val="24"/>
          <w:szCs w:val="24"/>
          <w:lang w:eastAsia="es-CO"/>
        </w:rPr>
        <w:t xml:space="preserve"> </w:t>
      </w:r>
      <w:r w:rsidR="46C3584A" w:rsidRPr="00FC5975">
        <w:rPr>
          <w:rFonts w:ascii="Arial" w:eastAsia="Times New Roman" w:hAnsi="Arial" w:cs="Arial"/>
          <w:i/>
          <w:iCs/>
          <w:color w:val="BFBFBF" w:themeColor="background1" w:themeShade="BF"/>
          <w:sz w:val="24"/>
          <w:szCs w:val="24"/>
          <w:lang w:eastAsia="es-CO"/>
        </w:rPr>
        <w:t xml:space="preserve">(formato </w:t>
      </w:r>
      <w:r w:rsidR="4AC80B63" w:rsidRPr="00FC5975">
        <w:rPr>
          <w:rFonts w:ascii="Arial" w:eastAsia="Times New Roman" w:hAnsi="Arial" w:cs="Arial"/>
          <w:i/>
          <w:iCs/>
          <w:color w:val="BFBFBF" w:themeColor="background1" w:themeShade="BF"/>
          <w:sz w:val="24"/>
          <w:szCs w:val="24"/>
          <w:lang w:eastAsia="es-CO"/>
        </w:rPr>
        <w:t>PVCGF-05-04</w:t>
      </w:r>
      <w:r w:rsidR="572E705A" w:rsidRPr="00FC5975">
        <w:rPr>
          <w:rFonts w:ascii="Arial" w:eastAsia="Times New Roman" w:hAnsi="Arial" w:cs="Arial"/>
          <w:i/>
          <w:iCs/>
          <w:color w:val="BFBFBF" w:themeColor="background1" w:themeShade="BF"/>
          <w:sz w:val="24"/>
          <w:szCs w:val="24"/>
          <w:lang w:eastAsia="es-CO"/>
        </w:rPr>
        <w:t xml:space="preserve">), </w:t>
      </w:r>
      <w:r w:rsidR="4AC80B63" w:rsidRPr="00FC5975">
        <w:rPr>
          <w:rFonts w:ascii="Arial" w:eastAsia="Times New Roman" w:hAnsi="Arial" w:cs="Arial"/>
          <w:i/>
          <w:iCs/>
          <w:color w:val="BFBFBF" w:themeColor="background1" w:themeShade="BF"/>
          <w:sz w:val="24"/>
          <w:szCs w:val="24"/>
          <w:lang w:eastAsia="es-CO"/>
        </w:rPr>
        <w:t>identifique la estructura d</w:t>
      </w:r>
      <w:r w:rsidR="63FB4996" w:rsidRPr="00FC5975">
        <w:rPr>
          <w:rFonts w:ascii="Arial" w:eastAsia="Times New Roman" w:hAnsi="Arial" w:cs="Arial"/>
          <w:i/>
          <w:iCs/>
          <w:color w:val="BFBFBF" w:themeColor="background1" w:themeShade="BF"/>
          <w:sz w:val="24"/>
          <w:szCs w:val="24"/>
          <w:lang w:eastAsia="es-CO"/>
        </w:rPr>
        <w:t>e</w:t>
      </w:r>
      <w:r w:rsidR="3D3C09E3" w:rsidRPr="00FC5975">
        <w:rPr>
          <w:rFonts w:ascii="Arial" w:eastAsia="Times New Roman" w:hAnsi="Arial" w:cs="Arial"/>
          <w:i/>
          <w:iCs/>
          <w:color w:val="BFBFBF" w:themeColor="background1" w:themeShade="BF"/>
          <w:sz w:val="24"/>
          <w:szCs w:val="24"/>
          <w:lang w:eastAsia="es-CO"/>
        </w:rPr>
        <w:t>l</w:t>
      </w:r>
      <w:r w:rsidR="63FB4996" w:rsidRPr="00FC5975">
        <w:rPr>
          <w:rFonts w:ascii="Arial" w:eastAsia="Times New Roman" w:hAnsi="Arial" w:cs="Arial"/>
          <w:i/>
          <w:iCs/>
          <w:color w:val="BFBFBF" w:themeColor="background1" w:themeShade="BF"/>
          <w:sz w:val="24"/>
          <w:szCs w:val="24"/>
          <w:lang w:eastAsia="es-CO"/>
        </w:rPr>
        <w:t xml:space="preserve"> a</w:t>
      </w:r>
      <w:r w:rsidR="7BD4215E" w:rsidRPr="00FC5975">
        <w:rPr>
          <w:rFonts w:ascii="Arial" w:eastAsia="Times New Roman" w:hAnsi="Arial" w:cs="Arial"/>
          <w:i/>
          <w:iCs/>
          <w:color w:val="BFBFBF" w:themeColor="background1" w:themeShade="BF"/>
          <w:sz w:val="24"/>
          <w:szCs w:val="24"/>
          <w:lang w:eastAsia="es-CO"/>
        </w:rPr>
        <w:t xml:space="preserve">sunto </w:t>
      </w:r>
      <w:r w:rsidR="2C1D0533" w:rsidRPr="00FC5975">
        <w:rPr>
          <w:rFonts w:ascii="Arial" w:eastAsia="Times New Roman" w:hAnsi="Arial" w:cs="Arial"/>
          <w:i/>
          <w:iCs/>
          <w:color w:val="BFBFBF" w:themeColor="background1" w:themeShade="BF"/>
          <w:sz w:val="24"/>
          <w:szCs w:val="24"/>
          <w:lang w:eastAsia="es-CO"/>
        </w:rPr>
        <w:t xml:space="preserve">y registre la composición y cuantía del universo </w:t>
      </w:r>
      <w:r w:rsidR="5530E5CB" w:rsidRPr="00FC5975">
        <w:rPr>
          <w:rFonts w:ascii="Arial" w:eastAsia="Times New Roman" w:hAnsi="Arial" w:cs="Arial"/>
          <w:i/>
          <w:iCs/>
          <w:color w:val="BFBFBF" w:themeColor="background1" w:themeShade="BF"/>
          <w:sz w:val="24"/>
          <w:szCs w:val="24"/>
          <w:lang w:eastAsia="es-CO"/>
        </w:rPr>
        <w:t>auditar</w:t>
      </w:r>
      <w:r w:rsidR="2C1D0533" w:rsidRPr="00FC5975">
        <w:rPr>
          <w:rFonts w:ascii="Arial" w:eastAsia="Times New Roman" w:hAnsi="Arial" w:cs="Arial"/>
          <w:i/>
          <w:iCs/>
          <w:color w:val="BFBFBF" w:themeColor="background1" w:themeShade="BF"/>
          <w:sz w:val="24"/>
          <w:szCs w:val="24"/>
          <w:lang w:eastAsia="es-CO"/>
        </w:rPr>
        <w:t>.</w:t>
      </w:r>
    </w:p>
    <w:p w14:paraId="15FF14F5" w14:textId="77777777" w:rsidR="00B85C43" w:rsidRPr="00FC5975" w:rsidRDefault="00B85C43" w:rsidP="00993961">
      <w:pPr>
        <w:spacing w:after="0"/>
        <w:rPr>
          <w:rFonts w:ascii="Arial" w:eastAsia="Times New Roman" w:hAnsi="Arial" w:cs="Arial"/>
          <w:i/>
          <w:iCs/>
          <w:color w:val="BFBFBF" w:themeColor="background1" w:themeShade="BF"/>
          <w:sz w:val="24"/>
          <w:szCs w:val="24"/>
          <w:lang w:eastAsia="es-CO"/>
        </w:rPr>
      </w:pPr>
    </w:p>
    <w:p w14:paraId="1145FE25" w14:textId="6DE2021B" w:rsidR="00B65EF4" w:rsidRDefault="00F83CD6" w:rsidP="000A14D5">
      <w:pPr>
        <w:pStyle w:val="Ttulo2"/>
        <w:spacing w:before="0" w:line="240" w:lineRule="auto"/>
        <w:jc w:val="both"/>
        <w:rPr>
          <w:lang w:val="es-CO"/>
        </w:rPr>
      </w:pPr>
      <w:r w:rsidRPr="00FC5975">
        <w:rPr>
          <w:lang w:val="es-CO"/>
        </w:rPr>
        <w:t>MATERIALIDAD DE ASUNTO A AUDITAR</w:t>
      </w:r>
    </w:p>
    <w:p w14:paraId="0C510F2C" w14:textId="77777777" w:rsidR="005B5E1C" w:rsidRPr="005B5E1C" w:rsidRDefault="005B5E1C" w:rsidP="005B5E1C"/>
    <w:p w14:paraId="6AA0B424" w14:textId="736BC996" w:rsidR="00B85C43" w:rsidRDefault="463CD40F" w:rsidP="00993961">
      <w:pPr>
        <w:spacing w:after="0"/>
        <w:rPr>
          <w:rFonts w:ascii="Arial" w:eastAsia="Times New Roman" w:hAnsi="Arial" w:cs="Arial"/>
          <w:i/>
          <w:iCs/>
          <w:color w:val="BFBFBF" w:themeColor="background1" w:themeShade="BF"/>
          <w:sz w:val="24"/>
          <w:szCs w:val="24"/>
          <w:lang w:eastAsia="es-CO"/>
        </w:rPr>
      </w:pPr>
      <w:r w:rsidRPr="00301763">
        <w:rPr>
          <w:rFonts w:ascii="Arial" w:eastAsia="Times New Roman" w:hAnsi="Arial" w:cs="Arial"/>
          <w:i/>
          <w:iCs/>
          <w:color w:val="BFBFBF" w:themeColor="background1" w:themeShade="BF"/>
          <w:sz w:val="24"/>
          <w:szCs w:val="24"/>
          <w:lang w:eastAsia="es-CO"/>
        </w:rPr>
        <w:lastRenderedPageBreak/>
        <w:t xml:space="preserve">De conformidad con la hoja </w:t>
      </w:r>
      <w:r w:rsidR="00B85C43">
        <w:rPr>
          <w:rFonts w:ascii="Arial" w:eastAsia="Times New Roman" w:hAnsi="Arial" w:cs="Arial"/>
          <w:i/>
          <w:iCs/>
          <w:color w:val="BFBFBF" w:themeColor="background1" w:themeShade="BF"/>
          <w:sz w:val="24"/>
          <w:szCs w:val="24"/>
          <w:lang w:eastAsia="es-CO"/>
        </w:rPr>
        <w:t>“</w:t>
      </w:r>
      <w:r w:rsidRPr="00301763">
        <w:rPr>
          <w:rFonts w:ascii="Arial" w:eastAsia="Times New Roman" w:hAnsi="Arial" w:cs="Arial"/>
          <w:i/>
          <w:iCs/>
          <w:color w:val="BFBFBF" w:themeColor="background1" w:themeShade="BF"/>
          <w:sz w:val="24"/>
          <w:szCs w:val="24"/>
          <w:lang w:eastAsia="es-CO"/>
        </w:rPr>
        <w:t>Materialidad</w:t>
      </w:r>
      <w:r w:rsidR="00301763">
        <w:rPr>
          <w:rFonts w:ascii="Arial" w:eastAsia="Times New Roman" w:hAnsi="Arial" w:cs="Arial"/>
          <w:i/>
          <w:iCs/>
          <w:color w:val="BFBFBF" w:themeColor="background1" w:themeShade="BF"/>
          <w:sz w:val="24"/>
          <w:szCs w:val="24"/>
          <w:lang w:eastAsia="es-CO"/>
        </w:rPr>
        <w:t xml:space="preserve"> y concepto”</w:t>
      </w:r>
      <w:r w:rsidRPr="00301763">
        <w:rPr>
          <w:rFonts w:ascii="Arial" w:eastAsia="Times New Roman" w:hAnsi="Arial" w:cs="Arial"/>
          <w:i/>
          <w:iCs/>
          <w:color w:val="BFBFBF" w:themeColor="background1" w:themeShade="BF"/>
          <w:sz w:val="24"/>
          <w:szCs w:val="24"/>
          <w:lang w:eastAsia="es-CO"/>
        </w:rPr>
        <w:t xml:space="preserve"> </w:t>
      </w:r>
      <w:r w:rsidR="008E07DC" w:rsidRPr="00301763">
        <w:rPr>
          <w:rFonts w:ascii="Arial" w:eastAsia="Times New Roman" w:hAnsi="Arial" w:cs="Arial"/>
          <w:color w:val="BFBFBF" w:themeColor="background1" w:themeShade="BF"/>
          <w:sz w:val="24"/>
          <w:szCs w:val="24"/>
          <w:lang w:eastAsia="es-CO"/>
        </w:rPr>
        <w:t xml:space="preserve">del formato PVCGF 05-05 </w:t>
      </w:r>
      <w:r w:rsidR="00985EA9">
        <w:rPr>
          <w:rFonts w:ascii="Arial" w:eastAsia="Times New Roman" w:hAnsi="Arial" w:cs="Arial"/>
          <w:color w:val="BFBFBF" w:themeColor="background1" w:themeShade="BF"/>
          <w:sz w:val="24"/>
          <w:szCs w:val="24"/>
          <w:lang w:eastAsia="es-CO"/>
        </w:rPr>
        <w:t>Instrumento</w:t>
      </w:r>
      <w:r w:rsidR="008E07DC" w:rsidRPr="00301763">
        <w:rPr>
          <w:rFonts w:ascii="Arial" w:eastAsia="Times New Roman" w:hAnsi="Arial" w:cs="Arial"/>
          <w:color w:val="BFBFBF" w:themeColor="background1" w:themeShade="BF"/>
          <w:sz w:val="24"/>
          <w:szCs w:val="24"/>
          <w:lang w:eastAsia="es-CO"/>
        </w:rPr>
        <w:t xml:space="preserve"> de planeación, materialidad y concepto</w:t>
      </w:r>
      <w:r w:rsidRPr="00301763">
        <w:rPr>
          <w:rFonts w:ascii="Arial" w:eastAsia="Times New Roman" w:hAnsi="Arial" w:cs="Arial"/>
          <w:i/>
          <w:iCs/>
          <w:color w:val="BFBFBF" w:themeColor="background1" w:themeShade="BF"/>
          <w:sz w:val="24"/>
          <w:szCs w:val="24"/>
          <w:lang w:eastAsia="es-CO"/>
        </w:rPr>
        <w:t xml:space="preserve">, el equipo auditor </w:t>
      </w:r>
      <w:r w:rsidR="00B85C43">
        <w:rPr>
          <w:rFonts w:ascii="Arial" w:eastAsia="Times New Roman" w:hAnsi="Arial" w:cs="Arial"/>
          <w:i/>
          <w:iCs/>
          <w:color w:val="BFBFBF" w:themeColor="background1" w:themeShade="BF"/>
          <w:sz w:val="24"/>
          <w:szCs w:val="24"/>
          <w:lang w:eastAsia="es-CO"/>
        </w:rPr>
        <w:t xml:space="preserve"> d</w:t>
      </w:r>
      <w:r w:rsidRPr="00301763">
        <w:rPr>
          <w:rFonts w:ascii="Arial" w:eastAsia="Times New Roman" w:hAnsi="Arial" w:cs="Arial"/>
          <w:i/>
          <w:iCs/>
          <w:color w:val="BFBFBF" w:themeColor="background1" w:themeShade="BF"/>
          <w:sz w:val="24"/>
          <w:szCs w:val="24"/>
          <w:lang w:eastAsia="es-CO"/>
        </w:rPr>
        <w:t>eterminará la</w:t>
      </w:r>
      <w:r w:rsidR="00B85C43">
        <w:rPr>
          <w:rFonts w:ascii="Arial" w:eastAsia="Times New Roman" w:hAnsi="Arial" w:cs="Arial"/>
          <w:i/>
          <w:iCs/>
          <w:color w:val="BFBFBF" w:themeColor="background1" w:themeShade="BF"/>
          <w:sz w:val="24"/>
          <w:szCs w:val="24"/>
          <w:lang w:eastAsia="es-CO"/>
        </w:rPr>
        <w:t xml:space="preserve"> </w:t>
      </w:r>
      <w:r w:rsidR="00B85C43" w:rsidRPr="00301763">
        <w:rPr>
          <w:rFonts w:ascii="Arial" w:eastAsia="Times New Roman" w:hAnsi="Arial" w:cs="Arial"/>
          <w:i/>
          <w:iCs/>
          <w:color w:val="BFBFBF" w:themeColor="background1" w:themeShade="BF"/>
          <w:sz w:val="24"/>
          <w:szCs w:val="24"/>
          <w:lang w:eastAsia="es-CO"/>
        </w:rPr>
        <w:t>materialidad, en los siguientes términos:</w:t>
      </w:r>
      <w:r w:rsidR="28A50416" w:rsidRPr="00301763">
        <w:rPr>
          <w:rFonts w:ascii="Arial" w:eastAsia="Times New Roman" w:hAnsi="Arial" w:cs="Arial"/>
          <w:i/>
          <w:iCs/>
          <w:color w:val="BFBFBF" w:themeColor="background1" w:themeShade="BF"/>
          <w:sz w:val="24"/>
          <w:szCs w:val="24"/>
          <w:lang w:eastAsia="es-CO"/>
        </w:rPr>
        <w:t xml:space="preserve"> </w:t>
      </w:r>
    </w:p>
    <w:p w14:paraId="4533848B" w14:textId="322BB8DF" w:rsidR="00B65EF4" w:rsidRPr="00301763" w:rsidRDefault="28A50416" w:rsidP="00993961">
      <w:pPr>
        <w:spacing w:after="0"/>
        <w:rPr>
          <w:rFonts w:ascii="Arial" w:eastAsia="Times New Roman" w:hAnsi="Arial" w:cs="Arial"/>
          <w:i/>
          <w:iCs/>
          <w:color w:val="BFBFBF" w:themeColor="background1" w:themeShade="BF"/>
          <w:sz w:val="24"/>
          <w:szCs w:val="24"/>
          <w:lang w:eastAsia="es-CO"/>
        </w:rPr>
      </w:pPr>
      <w:r w:rsidRPr="00301763">
        <w:rPr>
          <w:rFonts w:ascii="Arial" w:eastAsia="Times New Roman" w:hAnsi="Arial" w:cs="Arial"/>
          <w:i/>
          <w:iCs/>
          <w:color w:val="BFBFBF" w:themeColor="background1" w:themeShade="BF"/>
          <w:sz w:val="24"/>
          <w:szCs w:val="24"/>
          <w:lang w:eastAsia="es-CO"/>
        </w:rPr>
        <w:t xml:space="preserve">                                                                                                                                                                                                                                                                                                                                                                                                                                                                                                                                                                                                      </w:t>
      </w:r>
      <w:r w:rsidR="00B85C43">
        <w:rPr>
          <w:rFonts w:ascii="Arial" w:eastAsia="Times New Roman" w:hAnsi="Arial" w:cs="Arial"/>
          <w:i/>
          <w:iCs/>
          <w:color w:val="BFBFBF" w:themeColor="background1" w:themeShade="BF"/>
          <w:sz w:val="24"/>
          <w:szCs w:val="24"/>
          <w:lang w:eastAsia="es-CO"/>
        </w:rPr>
        <w:t xml:space="preserve">                </w:t>
      </w:r>
    </w:p>
    <w:p w14:paraId="38FC9FD5" w14:textId="66BA0D06" w:rsidR="70316501" w:rsidRDefault="70316501" w:rsidP="00993961">
      <w:pPr>
        <w:spacing w:after="0"/>
        <w:rPr>
          <w:rFonts w:ascii="Arial" w:eastAsia="Times New Roman" w:hAnsi="Arial" w:cs="Arial"/>
          <w:i/>
          <w:iCs/>
          <w:color w:val="BFBFBF" w:themeColor="background1" w:themeShade="BF"/>
          <w:sz w:val="24"/>
          <w:szCs w:val="24"/>
          <w:lang w:eastAsia="es-CO"/>
        </w:rPr>
      </w:pPr>
      <w:r w:rsidRPr="00BD3049">
        <w:rPr>
          <w:rFonts w:ascii="Arial" w:eastAsia="Times New Roman" w:hAnsi="Arial" w:cs="Arial"/>
          <w:i/>
          <w:iCs/>
          <w:color w:val="BFBFBF" w:themeColor="background1" w:themeShade="BF"/>
          <w:sz w:val="24"/>
          <w:szCs w:val="24"/>
          <w:lang w:eastAsia="es-CO"/>
        </w:rPr>
        <w:t xml:space="preserve">Para cada </w:t>
      </w:r>
      <w:r w:rsidR="0080481D" w:rsidRPr="00BD3049">
        <w:rPr>
          <w:rFonts w:ascii="Arial" w:eastAsia="Times New Roman" w:hAnsi="Arial" w:cs="Arial"/>
          <w:i/>
          <w:iCs/>
          <w:color w:val="BFBFBF" w:themeColor="background1" w:themeShade="BF"/>
          <w:sz w:val="24"/>
          <w:szCs w:val="24"/>
          <w:lang w:eastAsia="es-CO"/>
        </w:rPr>
        <w:t xml:space="preserve">pregunta </w:t>
      </w:r>
      <w:r w:rsidR="2FE115E6" w:rsidRPr="00BD3049">
        <w:rPr>
          <w:rFonts w:ascii="Arial" w:eastAsia="Times New Roman" w:hAnsi="Arial" w:cs="Arial"/>
          <w:i/>
          <w:iCs/>
          <w:color w:val="BFBFBF" w:themeColor="background1" w:themeShade="BF"/>
          <w:sz w:val="24"/>
          <w:szCs w:val="24"/>
          <w:lang w:eastAsia="es-CO"/>
        </w:rPr>
        <w:t>asociada a</w:t>
      </w:r>
      <w:r w:rsidR="0080481D" w:rsidRPr="00BD3049">
        <w:rPr>
          <w:rFonts w:ascii="Arial" w:eastAsia="Times New Roman" w:hAnsi="Arial" w:cs="Arial"/>
          <w:i/>
          <w:iCs/>
          <w:color w:val="BFBFBF" w:themeColor="background1" w:themeShade="BF"/>
          <w:sz w:val="24"/>
          <w:szCs w:val="24"/>
          <w:lang w:eastAsia="es-CO"/>
        </w:rPr>
        <w:t xml:space="preserve"> </w:t>
      </w:r>
      <w:r w:rsidR="7C7CDFC1" w:rsidRPr="00BD3049">
        <w:rPr>
          <w:rFonts w:ascii="Arial" w:eastAsia="Times New Roman" w:hAnsi="Arial" w:cs="Arial"/>
          <w:i/>
          <w:iCs/>
          <w:color w:val="BFBFBF" w:themeColor="background1" w:themeShade="BF"/>
          <w:sz w:val="24"/>
          <w:szCs w:val="24"/>
          <w:lang w:eastAsia="es-CO"/>
        </w:rPr>
        <w:t xml:space="preserve">los </w:t>
      </w:r>
      <w:r w:rsidR="352600A6" w:rsidRPr="00BD3049">
        <w:rPr>
          <w:rFonts w:ascii="Arial" w:eastAsia="Times New Roman" w:hAnsi="Arial" w:cs="Arial"/>
          <w:i/>
          <w:iCs/>
          <w:color w:val="BFBFBF" w:themeColor="background1" w:themeShade="BF"/>
          <w:sz w:val="24"/>
          <w:szCs w:val="24"/>
          <w:lang w:eastAsia="es-CO"/>
        </w:rPr>
        <w:t>objetivo</w:t>
      </w:r>
      <w:r w:rsidR="52B43931" w:rsidRPr="00BD3049">
        <w:rPr>
          <w:rFonts w:ascii="Arial" w:eastAsia="Times New Roman" w:hAnsi="Arial" w:cs="Arial"/>
          <w:i/>
          <w:iCs/>
          <w:color w:val="BFBFBF" w:themeColor="background1" w:themeShade="BF"/>
          <w:sz w:val="24"/>
          <w:szCs w:val="24"/>
          <w:lang w:eastAsia="es-CO"/>
        </w:rPr>
        <w:t>s</w:t>
      </w:r>
      <w:r w:rsidR="352600A6" w:rsidRPr="00BD3049">
        <w:rPr>
          <w:rFonts w:ascii="Arial" w:eastAsia="Times New Roman" w:hAnsi="Arial" w:cs="Arial"/>
          <w:i/>
          <w:iCs/>
          <w:color w:val="BFBFBF" w:themeColor="background1" w:themeShade="BF"/>
          <w:sz w:val="24"/>
          <w:szCs w:val="24"/>
          <w:lang w:eastAsia="es-CO"/>
        </w:rPr>
        <w:t xml:space="preserve"> específico</w:t>
      </w:r>
      <w:r w:rsidR="495D2C26" w:rsidRPr="00BD3049">
        <w:rPr>
          <w:rFonts w:ascii="Arial" w:eastAsia="Times New Roman" w:hAnsi="Arial" w:cs="Arial"/>
          <w:i/>
          <w:iCs/>
          <w:color w:val="BFBFBF" w:themeColor="background1" w:themeShade="BF"/>
          <w:sz w:val="24"/>
          <w:szCs w:val="24"/>
          <w:lang w:eastAsia="es-CO"/>
        </w:rPr>
        <w:t>s</w:t>
      </w:r>
      <w:r w:rsidR="7A0DECCD" w:rsidRPr="00BD3049">
        <w:rPr>
          <w:rFonts w:ascii="Arial" w:eastAsia="Times New Roman" w:hAnsi="Arial" w:cs="Arial"/>
          <w:i/>
          <w:iCs/>
          <w:color w:val="BFBFBF" w:themeColor="background1" w:themeShade="BF"/>
          <w:sz w:val="24"/>
          <w:szCs w:val="24"/>
          <w:lang w:eastAsia="es-CO"/>
        </w:rPr>
        <w:t>,</w:t>
      </w:r>
      <w:r w:rsidR="352600A6" w:rsidRPr="00BD3049">
        <w:rPr>
          <w:rFonts w:ascii="Arial" w:eastAsia="Times New Roman" w:hAnsi="Arial" w:cs="Arial"/>
          <w:i/>
          <w:iCs/>
          <w:color w:val="BFBFBF" w:themeColor="background1" w:themeShade="BF"/>
          <w:sz w:val="24"/>
          <w:szCs w:val="24"/>
          <w:lang w:eastAsia="es-CO"/>
        </w:rPr>
        <w:t xml:space="preserve"> </w:t>
      </w:r>
      <w:r w:rsidR="187BBDFA" w:rsidRPr="00BD3049">
        <w:rPr>
          <w:rFonts w:ascii="Arial" w:eastAsia="Times New Roman" w:hAnsi="Arial" w:cs="Arial"/>
          <w:i/>
          <w:iCs/>
          <w:color w:val="BFBFBF" w:themeColor="background1" w:themeShade="BF"/>
          <w:sz w:val="24"/>
          <w:szCs w:val="24"/>
          <w:lang w:eastAsia="es-CO"/>
        </w:rPr>
        <w:t xml:space="preserve">determinadas </w:t>
      </w:r>
      <w:r w:rsidR="1AFC5BDF" w:rsidRPr="00BD3049">
        <w:rPr>
          <w:rFonts w:ascii="Arial" w:eastAsia="Times New Roman" w:hAnsi="Arial" w:cs="Arial"/>
          <w:i/>
          <w:iCs/>
          <w:color w:val="BFBFBF" w:themeColor="background1" w:themeShade="BF"/>
          <w:sz w:val="24"/>
          <w:szCs w:val="24"/>
          <w:lang w:eastAsia="es-CO"/>
        </w:rPr>
        <w:t xml:space="preserve">en </w:t>
      </w:r>
      <w:r w:rsidR="00BD3049" w:rsidRPr="00BD3049">
        <w:rPr>
          <w:rFonts w:ascii="Arial" w:eastAsia="Times New Roman" w:hAnsi="Arial" w:cs="Arial"/>
          <w:color w:val="BFBFBF" w:themeColor="background1" w:themeShade="BF"/>
          <w:sz w:val="24"/>
          <w:szCs w:val="24"/>
          <w:lang w:eastAsia="es-CO"/>
        </w:rPr>
        <w:t>la Hoja “</w:t>
      </w:r>
      <w:r w:rsidR="00985EA9">
        <w:rPr>
          <w:rFonts w:ascii="Arial" w:eastAsia="Times New Roman" w:hAnsi="Arial" w:cs="Arial"/>
          <w:i/>
          <w:color w:val="BFBFBF" w:themeColor="background1" w:themeShade="BF"/>
          <w:sz w:val="24"/>
          <w:szCs w:val="24"/>
          <w:lang w:eastAsia="es-CO"/>
        </w:rPr>
        <w:t>Instrumento</w:t>
      </w:r>
      <w:r w:rsidR="00BD3049" w:rsidRPr="00BD3049">
        <w:rPr>
          <w:rFonts w:ascii="Arial" w:eastAsia="Times New Roman" w:hAnsi="Arial" w:cs="Arial"/>
          <w:i/>
          <w:color w:val="BFBFBF" w:themeColor="background1" w:themeShade="BF"/>
          <w:sz w:val="24"/>
          <w:szCs w:val="24"/>
          <w:lang w:eastAsia="es-CO"/>
        </w:rPr>
        <w:t xml:space="preserve"> de planeació</w:t>
      </w:r>
      <w:r w:rsidR="00BD3049" w:rsidRPr="00BD3049">
        <w:rPr>
          <w:rFonts w:ascii="Arial" w:eastAsia="Times New Roman" w:hAnsi="Arial" w:cs="Arial"/>
          <w:color w:val="BFBFBF" w:themeColor="background1" w:themeShade="BF"/>
          <w:sz w:val="24"/>
          <w:szCs w:val="24"/>
          <w:lang w:eastAsia="es-CO"/>
        </w:rPr>
        <w:t xml:space="preserve">n” del formato PVCGF 05-05 </w:t>
      </w:r>
      <w:r w:rsidR="00985EA9">
        <w:rPr>
          <w:rFonts w:ascii="Arial" w:eastAsia="Times New Roman" w:hAnsi="Arial" w:cs="Arial"/>
          <w:color w:val="BFBFBF" w:themeColor="background1" w:themeShade="BF"/>
          <w:sz w:val="24"/>
          <w:szCs w:val="24"/>
          <w:lang w:eastAsia="es-CO"/>
        </w:rPr>
        <w:t>Instrumento</w:t>
      </w:r>
      <w:r w:rsidR="00BD3049" w:rsidRPr="00BD3049">
        <w:rPr>
          <w:rFonts w:ascii="Arial" w:eastAsia="Times New Roman" w:hAnsi="Arial" w:cs="Arial"/>
          <w:color w:val="BFBFBF" w:themeColor="background1" w:themeShade="BF"/>
          <w:sz w:val="24"/>
          <w:szCs w:val="24"/>
          <w:lang w:eastAsia="es-CO"/>
        </w:rPr>
        <w:t xml:space="preserve"> de planeación, materialidad y concepto</w:t>
      </w:r>
      <w:r w:rsidR="1AFC5BDF" w:rsidRPr="00BD3049">
        <w:rPr>
          <w:rFonts w:ascii="Arial" w:eastAsia="Times New Roman" w:hAnsi="Arial" w:cs="Arial"/>
          <w:i/>
          <w:iCs/>
          <w:color w:val="BFBFBF" w:themeColor="background1" w:themeShade="BF"/>
          <w:sz w:val="24"/>
          <w:szCs w:val="24"/>
          <w:lang w:eastAsia="es-CO"/>
        </w:rPr>
        <w:t xml:space="preserve">, </w:t>
      </w:r>
      <w:r w:rsidR="575BC633" w:rsidRPr="00BD3049">
        <w:rPr>
          <w:rFonts w:ascii="Arial" w:eastAsia="Times New Roman" w:hAnsi="Arial" w:cs="Arial"/>
          <w:i/>
          <w:iCs/>
          <w:color w:val="BFBFBF" w:themeColor="background1" w:themeShade="BF"/>
          <w:sz w:val="24"/>
          <w:szCs w:val="24"/>
          <w:lang w:eastAsia="es-CO"/>
        </w:rPr>
        <w:t xml:space="preserve">relacione </w:t>
      </w:r>
      <w:r w:rsidR="594F4135" w:rsidRPr="00BD3049">
        <w:rPr>
          <w:rFonts w:ascii="Arial" w:eastAsia="Times New Roman" w:hAnsi="Arial" w:cs="Arial"/>
          <w:i/>
          <w:iCs/>
          <w:color w:val="BFBFBF" w:themeColor="background1" w:themeShade="BF"/>
          <w:sz w:val="24"/>
          <w:szCs w:val="24"/>
          <w:lang w:eastAsia="es-CO"/>
        </w:rPr>
        <w:t>el tipo de materialidad, la base seleccionada o el aspecto cualitativo, el valor, cantidad o magnitud según corresponda, la condición para que sea material o de importancia relativa</w:t>
      </w:r>
      <w:r w:rsidR="42FBFF0B" w:rsidRPr="00BD3049">
        <w:rPr>
          <w:rFonts w:ascii="Arial" w:eastAsia="Times New Roman" w:hAnsi="Arial" w:cs="Arial"/>
          <w:i/>
          <w:iCs/>
          <w:color w:val="BFBFBF" w:themeColor="background1" w:themeShade="BF"/>
          <w:sz w:val="24"/>
          <w:szCs w:val="24"/>
          <w:lang w:eastAsia="es-CO"/>
        </w:rPr>
        <w:t xml:space="preserve"> y la v</w:t>
      </w:r>
      <w:r w:rsidR="00F2211E">
        <w:rPr>
          <w:rFonts w:ascii="Arial" w:eastAsia="Times New Roman" w:hAnsi="Arial" w:cs="Arial"/>
          <w:i/>
          <w:iCs/>
          <w:color w:val="BFBFBF" w:themeColor="background1" w:themeShade="BF"/>
          <w:sz w:val="24"/>
          <w:szCs w:val="24"/>
          <w:lang w:eastAsia="es-CO"/>
        </w:rPr>
        <w:t>aloración del r</w:t>
      </w:r>
      <w:r w:rsidR="594F4135" w:rsidRPr="00BD3049">
        <w:rPr>
          <w:rFonts w:ascii="Arial" w:eastAsia="Times New Roman" w:hAnsi="Arial" w:cs="Arial"/>
          <w:i/>
          <w:iCs/>
          <w:color w:val="BFBFBF" w:themeColor="background1" w:themeShade="BF"/>
          <w:sz w:val="24"/>
          <w:szCs w:val="24"/>
          <w:lang w:eastAsia="es-CO"/>
        </w:rPr>
        <w:t>iesgo</w:t>
      </w:r>
      <w:r w:rsidR="3E9C9DE8" w:rsidRPr="00BD3049">
        <w:rPr>
          <w:rFonts w:ascii="Arial" w:eastAsia="Times New Roman" w:hAnsi="Arial" w:cs="Arial"/>
          <w:i/>
          <w:iCs/>
          <w:color w:val="BFBFBF" w:themeColor="background1" w:themeShade="BF"/>
          <w:sz w:val="24"/>
          <w:szCs w:val="24"/>
          <w:lang w:eastAsia="es-CO"/>
        </w:rPr>
        <w:t>.</w:t>
      </w:r>
    </w:p>
    <w:p w14:paraId="75D3A6FC" w14:textId="77777777" w:rsidR="00B85C43" w:rsidRDefault="00B85C43" w:rsidP="00993961">
      <w:pPr>
        <w:spacing w:after="0"/>
        <w:rPr>
          <w:rFonts w:ascii="Arial" w:eastAsia="Times New Roman" w:hAnsi="Arial" w:cs="Arial"/>
          <w:i/>
          <w:iCs/>
          <w:color w:val="BFBFBF" w:themeColor="background1" w:themeShade="BF"/>
          <w:sz w:val="24"/>
          <w:szCs w:val="24"/>
          <w:lang w:eastAsia="es-CO"/>
        </w:rPr>
      </w:pPr>
    </w:p>
    <w:tbl>
      <w:tblPr>
        <w:tblStyle w:val="Tablaconcuadrcula"/>
        <w:tblW w:w="8834" w:type="dxa"/>
        <w:tblLayout w:type="fixed"/>
        <w:tblLook w:val="06A0" w:firstRow="1" w:lastRow="0" w:firstColumn="1" w:lastColumn="0" w:noHBand="1" w:noVBand="1"/>
      </w:tblPr>
      <w:tblGrid>
        <w:gridCol w:w="2974"/>
        <w:gridCol w:w="2930"/>
        <w:gridCol w:w="2930"/>
      </w:tblGrid>
      <w:tr w:rsidR="00E85AB9" w:rsidRPr="00FC5975" w14:paraId="3E503D1D" w14:textId="77777777" w:rsidTr="005B5E1C">
        <w:trPr>
          <w:trHeight w:val="300"/>
        </w:trPr>
        <w:tc>
          <w:tcPr>
            <w:tcW w:w="8834" w:type="dxa"/>
            <w:gridSpan w:val="3"/>
            <w:shd w:val="clear" w:color="auto" w:fill="D9D9D9" w:themeFill="background1" w:themeFillShade="D9"/>
            <w:tcMar>
              <w:left w:w="28" w:type="dxa"/>
              <w:right w:w="28" w:type="dxa"/>
            </w:tcMar>
            <w:vAlign w:val="center"/>
          </w:tcPr>
          <w:p w14:paraId="07DED4F8" w14:textId="4793DEC1" w:rsidR="1AEFAC27" w:rsidRPr="00FC5975" w:rsidRDefault="1AEFAC27" w:rsidP="000A14D5">
            <w:pPr>
              <w:jc w:val="center"/>
              <w:rPr>
                <w:rFonts w:ascii="Arial" w:eastAsia="Arial" w:hAnsi="Arial" w:cs="Arial"/>
                <w:b/>
                <w:bCs/>
                <w:sz w:val="20"/>
                <w:szCs w:val="20"/>
              </w:rPr>
            </w:pPr>
            <w:r w:rsidRPr="00FC5975">
              <w:rPr>
                <w:rFonts w:ascii="Arial" w:eastAsia="Arial" w:hAnsi="Arial" w:cs="Arial"/>
                <w:b/>
                <w:bCs/>
                <w:sz w:val="20"/>
                <w:szCs w:val="20"/>
              </w:rPr>
              <w:t>MATERIALIDAD Y CONCEPTO DE AUDITORÍA DE DESEMPEÑO</w:t>
            </w:r>
          </w:p>
        </w:tc>
      </w:tr>
      <w:tr w:rsidR="1AEFAC27" w:rsidRPr="00FC5975" w14:paraId="0E3BD141" w14:textId="77777777" w:rsidTr="005B5E1C">
        <w:trPr>
          <w:trHeight w:val="1185"/>
        </w:trPr>
        <w:tc>
          <w:tcPr>
            <w:tcW w:w="2974" w:type="dxa"/>
            <w:shd w:val="clear" w:color="auto" w:fill="D9D9D9" w:themeFill="background1" w:themeFillShade="D9"/>
            <w:tcMar>
              <w:left w:w="28" w:type="dxa"/>
              <w:right w:w="28" w:type="dxa"/>
            </w:tcMar>
            <w:vAlign w:val="center"/>
          </w:tcPr>
          <w:p w14:paraId="3A7692A8" w14:textId="4CE49185"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Específico</w:t>
            </w:r>
          </w:p>
        </w:tc>
        <w:tc>
          <w:tcPr>
            <w:tcW w:w="2930" w:type="dxa"/>
            <w:shd w:val="clear" w:color="auto" w:fill="F2F2F2" w:themeFill="background1" w:themeFillShade="F2"/>
            <w:tcMar>
              <w:left w:w="28" w:type="dxa"/>
              <w:right w:w="28" w:type="dxa"/>
            </w:tcMar>
            <w:vAlign w:val="center"/>
          </w:tcPr>
          <w:p w14:paraId="1BBC4F19" w14:textId="2A7880EA" w:rsidR="1AEFAC27" w:rsidRPr="00FC5975" w:rsidRDefault="1AEFAC27" w:rsidP="000A14D5">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OBJETIVO 1: Determinar si la </w:t>
            </w:r>
            <w:r w:rsidR="2AB973EB" w:rsidRPr="00FC5975">
              <w:rPr>
                <w:rFonts w:ascii="Arial" w:eastAsia="Arial" w:hAnsi="Arial" w:cs="Arial"/>
                <w:b/>
                <w:bCs/>
                <w:color w:val="000000" w:themeColor="text1"/>
                <w:sz w:val="20"/>
                <w:szCs w:val="20"/>
              </w:rPr>
              <w:t>SDA hace</w:t>
            </w:r>
            <w:r w:rsidRPr="00FC5975">
              <w:rPr>
                <w:rFonts w:ascii="Arial" w:eastAsia="Arial" w:hAnsi="Arial" w:cs="Arial"/>
                <w:b/>
                <w:bCs/>
                <w:color w:val="000000" w:themeColor="text1"/>
                <w:sz w:val="20"/>
                <w:szCs w:val="20"/>
              </w:rPr>
              <w:t xml:space="preserve"> cumplir de forma eficiente y efectiva las normas relativas a la política medioambiental.</w:t>
            </w:r>
          </w:p>
        </w:tc>
        <w:tc>
          <w:tcPr>
            <w:tcW w:w="2930" w:type="dxa"/>
            <w:shd w:val="clear" w:color="auto" w:fill="F2F2F2" w:themeFill="background1" w:themeFillShade="F2"/>
            <w:tcMar>
              <w:left w:w="28" w:type="dxa"/>
              <w:right w:w="28" w:type="dxa"/>
            </w:tcMar>
            <w:vAlign w:val="center"/>
          </w:tcPr>
          <w:p w14:paraId="32EC1442" w14:textId="3888452C" w:rsidR="1AEFAC27" w:rsidRPr="00FC5975" w:rsidRDefault="1AEFAC27" w:rsidP="000A14D5">
            <w:pPr>
              <w:jc w:val="both"/>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OBJETIVO 2: Evaluar la eficiencia y la eficacia de los sistemas institucionales para supervisar el modo en que los beneficiarios de subvenciones utilizan los fondos recibidos</w:t>
            </w:r>
          </w:p>
        </w:tc>
      </w:tr>
      <w:tr w:rsidR="1AEFAC27" w:rsidRPr="00FC5975" w14:paraId="5D922BDC" w14:textId="77777777" w:rsidTr="005B5E1C">
        <w:trPr>
          <w:trHeight w:val="360"/>
        </w:trPr>
        <w:tc>
          <w:tcPr>
            <w:tcW w:w="2974" w:type="dxa"/>
            <w:shd w:val="clear" w:color="auto" w:fill="D9D9D9" w:themeFill="background1" w:themeFillShade="D9"/>
            <w:tcMar>
              <w:left w:w="28" w:type="dxa"/>
              <w:right w:w="28" w:type="dxa"/>
            </w:tcMar>
            <w:vAlign w:val="center"/>
          </w:tcPr>
          <w:p w14:paraId="5A8868EB" w14:textId="450696DF"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Aspecto Clave</w:t>
            </w:r>
          </w:p>
        </w:tc>
        <w:tc>
          <w:tcPr>
            <w:tcW w:w="2930" w:type="dxa"/>
            <w:shd w:val="clear" w:color="auto" w:fill="F2F2F2" w:themeFill="background1" w:themeFillShade="F2"/>
            <w:tcMar>
              <w:left w:w="28" w:type="dxa"/>
              <w:right w:w="28" w:type="dxa"/>
            </w:tcMar>
            <w:vAlign w:val="center"/>
          </w:tcPr>
          <w:p w14:paraId="0CD30A7E" w14:textId="0CB87BA6" w:rsidR="045014D5" w:rsidRPr="00FC5975" w:rsidRDefault="045014D5"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1</w:t>
            </w:r>
          </w:p>
        </w:tc>
        <w:tc>
          <w:tcPr>
            <w:tcW w:w="2930" w:type="dxa"/>
            <w:shd w:val="clear" w:color="auto" w:fill="F2F2F2" w:themeFill="background1" w:themeFillShade="F2"/>
            <w:tcMar>
              <w:left w:w="28" w:type="dxa"/>
              <w:right w:w="28" w:type="dxa"/>
            </w:tcMar>
            <w:vAlign w:val="center"/>
          </w:tcPr>
          <w:p w14:paraId="67D2BE04" w14:textId="190A39A4" w:rsidR="045014D5" w:rsidRPr="00FC5975" w:rsidRDefault="045014D5"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Aspecto </w:t>
            </w:r>
            <w:r w:rsidR="1AEFAC27" w:rsidRPr="00FC5975">
              <w:rPr>
                <w:rFonts w:ascii="Arial" w:eastAsia="Arial" w:hAnsi="Arial" w:cs="Arial"/>
                <w:color w:val="000000" w:themeColor="text1"/>
                <w:sz w:val="20"/>
                <w:szCs w:val="20"/>
              </w:rPr>
              <w:t>Clave 2</w:t>
            </w:r>
          </w:p>
        </w:tc>
      </w:tr>
      <w:tr w:rsidR="1AEFAC27" w:rsidRPr="00FC5975" w14:paraId="2EA8C9FA" w14:textId="77777777" w:rsidTr="005B5E1C">
        <w:trPr>
          <w:trHeight w:val="315"/>
        </w:trPr>
        <w:tc>
          <w:tcPr>
            <w:tcW w:w="2974" w:type="dxa"/>
            <w:shd w:val="clear" w:color="auto" w:fill="D9D9D9" w:themeFill="background1" w:themeFillShade="D9"/>
            <w:tcMar>
              <w:left w:w="28" w:type="dxa"/>
              <w:right w:w="28" w:type="dxa"/>
            </w:tcMar>
            <w:vAlign w:val="center"/>
          </w:tcPr>
          <w:p w14:paraId="4CF00E97" w14:textId="2AFE7C2D"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Principio relacionado</w:t>
            </w:r>
          </w:p>
        </w:tc>
        <w:tc>
          <w:tcPr>
            <w:tcW w:w="2930" w:type="dxa"/>
            <w:shd w:val="clear" w:color="auto" w:fill="F2F2F2" w:themeFill="background1" w:themeFillShade="F2"/>
            <w:tcMar>
              <w:left w:w="28" w:type="dxa"/>
              <w:right w:w="28" w:type="dxa"/>
            </w:tcMar>
            <w:vAlign w:val="center"/>
          </w:tcPr>
          <w:p w14:paraId="1947ECC4" w14:textId="2B3C4687"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Eficiencia</w:t>
            </w:r>
          </w:p>
        </w:tc>
        <w:tc>
          <w:tcPr>
            <w:tcW w:w="2930" w:type="dxa"/>
            <w:shd w:val="clear" w:color="auto" w:fill="F2F2F2" w:themeFill="background1" w:themeFillShade="F2"/>
            <w:tcMar>
              <w:left w:w="28" w:type="dxa"/>
              <w:right w:w="28" w:type="dxa"/>
            </w:tcMar>
            <w:vAlign w:val="center"/>
          </w:tcPr>
          <w:p w14:paraId="0CBB5071" w14:textId="28B0E943"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Eficacia</w:t>
            </w:r>
          </w:p>
        </w:tc>
      </w:tr>
      <w:tr w:rsidR="1AEFAC27" w:rsidRPr="00FC5975" w14:paraId="58886A57" w14:textId="77777777" w:rsidTr="005B5E1C">
        <w:trPr>
          <w:trHeight w:val="300"/>
        </w:trPr>
        <w:tc>
          <w:tcPr>
            <w:tcW w:w="2974" w:type="dxa"/>
            <w:shd w:val="clear" w:color="auto" w:fill="D9D9D9" w:themeFill="background1" w:themeFillShade="D9"/>
            <w:tcMar>
              <w:left w:w="28" w:type="dxa"/>
              <w:right w:w="28" w:type="dxa"/>
            </w:tcMar>
            <w:vAlign w:val="center"/>
          </w:tcPr>
          <w:p w14:paraId="73AA8F49" w14:textId="2566BE7F"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Pregunta:</w:t>
            </w:r>
          </w:p>
        </w:tc>
        <w:tc>
          <w:tcPr>
            <w:tcW w:w="2930" w:type="dxa"/>
            <w:shd w:val="clear" w:color="auto" w:fill="F2F2F2" w:themeFill="background1" w:themeFillShade="F2"/>
            <w:tcMar>
              <w:left w:w="28" w:type="dxa"/>
              <w:right w:w="28" w:type="dxa"/>
            </w:tcMar>
            <w:vAlign w:val="center"/>
          </w:tcPr>
          <w:p w14:paraId="37312AD5" w14:textId="78F3E1C7" w:rsidR="1AEFAC27" w:rsidRPr="00FC5975" w:rsidRDefault="1AEFAC27" w:rsidP="000A14D5">
            <w:pPr>
              <w:spacing w:line="259" w:lineRule="auto"/>
              <w:rPr>
                <w:rFonts w:ascii="Arial" w:eastAsia="Arial" w:hAnsi="Arial" w:cs="Arial"/>
                <w:color w:val="000000" w:themeColor="text1"/>
                <w:sz w:val="20"/>
                <w:szCs w:val="20"/>
              </w:rPr>
            </w:pPr>
          </w:p>
        </w:tc>
        <w:tc>
          <w:tcPr>
            <w:tcW w:w="2930" w:type="dxa"/>
            <w:shd w:val="clear" w:color="auto" w:fill="F2F2F2" w:themeFill="background1" w:themeFillShade="F2"/>
            <w:tcMar>
              <w:left w:w="28" w:type="dxa"/>
              <w:right w:w="28" w:type="dxa"/>
            </w:tcMar>
            <w:vAlign w:val="center"/>
          </w:tcPr>
          <w:p w14:paraId="559AEA3D" w14:textId="5A11ED9F" w:rsidR="1AEFAC27" w:rsidRPr="00FC5975" w:rsidRDefault="1AEFAC27" w:rsidP="000A14D5">
            <w:pPr>
              <w:rPr>
                <w:rFonts w:ascii="Arial" w:eastAsia="Arial" w:hAnsi="Arial" w:cs="Arial"/>
                <w:color w:val="000000" w:themeColor="text1"/>
                <w:sz w:val="20"/>
                <w:szCs w:val="20"/>
              </w:rPr>
            </w:pPr>
          </w:p>
        </w:tc>
      </w:tr>
      <w:tr w:rsidR="1AEFAC27" w:rsidRPr="00FC5975" w14:paraId="46DD3462" w14:textId="77777777" w:rsidTr="005B5E1C">
        <w:trPr>
          <w:trHeight w:val="300"/>
        </w:trPr>
        <w:tc>
          <w:tcPr>
            <w:tcW w:w="2974" w:type="dxa"/>
            <w:shd w:val="clear" w:color="auto" w:fill="D9D9D9" w:themeFill="background1" w:themeFillShade="D9"/>
            <w:tcMar>
              <w:left w:w="28" w:type="dxa"/>
              <w:right w:w="28" w:type="dxa"/>
            </w:tcMar>
            <w:vAlign w:val="center"/>
          </w:tcPr>
          <w:p w14:paraId="1E67EFC1" w14:textId="353A2C71"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Enfoque</w:t>
            </w:r>
          </w:p>
        </w:tc>
        <w:tc>
          <w:tcPr>
            <w:tcW w:w="2930" w:type="dxa"/>
            <w:shd w:val="clear" w:color="auto" w:fill="F2F2F2" w:themeFill="background1" w:themeFillShade="F2"/>
            <w:tcMar>
              <w:left w:w="28" w:type="dxa"/>
              <w:right w:w="28" w:type="dxa"/>
            </w:tcMar>
            <w:vAlign w:val="center"/>
          </w:tcPr>
          <w:p w14:paraId="64CECC49" w14:textId="233225F0"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c>
          <w:tcPr>
            <w:tcW w:w="2930" w:type="dxa"/>
            <w:shd w:val="clear" w:color="auto" w:fill="F2F2F2" w:themeFill="background1" w:themeFillShade="F2"/>
            <w:tcMar>
              <w:left w:w="28" w:type="dxa"/>
              <w:right w:w="28" w:type="dxa"/>
            </w:tcMar>
            <w:vAlign w:val="center"/>
          </w:tcPr>
          <w:p w14:paraId="0614AE01" w14:textId="6F1116B5"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Problema </w:t>
            </w:r>
          </w:p>
        </w:tc>
      </w:tr>
      <w:tr w:rsidR="1AEFAC27" w:rsidRPr="00FC5975" w14:paraId="7BE489CB" w14:textId="77777777" w:rsidTr="005B5E1C">
        <w:trPr>
          <w:trHeight w:val="300"/>
        </w:trPr>
        <w:tc>
          <w:tcPr>
            <w:tcW w:w="2974" w:type="dxa"/>
            <w:shd w:val="clear" w:color="auto" w:fill="D9D9D9" w:themeFill="background1" w:themeFillShade="D9"/>
            <w:tcMar>
              <w:left w:w="28" w:type="dxa"/>
              <w:right w:w="28" w:type="dxa"/>
            </w:tcMar>
            <w:vAlign w:val="center"/>
          </w:tcPr>
          <w:p w14:paraId="23C2C43D" w14:textId="4C5FCB22"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Fuente de Criterio y Criterio</w:t>
            </w:r>
          </w:p>
        </w:tc>
        <w:tc>
          <w:tcPr>
            <w:tcW w:w="2930" w:type="dxa"/>
            <w:shd w:val="clear" w:color="auto" w:fill="F2F2F2" w:themeFill="background1" w:themeFillShade="F2"/>
            <w:tcMar>
              <w:left w:w="28" w:type="dxa"/>
              <w:right w:w="28" w:type="dxa"/>
            </w:tcMar>
            <w:vAlign w:val="center"/>
          </w:tcPr>
          <w:p w14:paraId="4EC3AEC3" w14:textId="522045AC"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c>
          <w:tcPr>
            <w:tcW w:w="2930" w:type="dxa"/>
            <w:shd w:val="clear" w:color="auto" w:fill="F2F2F2" w:themeFill="background1" w:themeFillShade="F2"/>
            <w:tcMar>
              <w:left w:w="28" w:type="dxa"/>
              <w:right w:w="28" w:type="dxa"/>
            </w:tcMar>
            <w:vAlign w:val="center"/>
          </w:tcPr>
          <w:p w14:paraId="2CE19A91" w14:textId="428A6E01"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25D46C32" w14:textId="77777777" w:rsidTr="005B5E1C">
        <w:trPr>
          <w:trHeight w:val="300"/>
        </w:trPr>
        <w:tc>
          <w:tcPr>
            <w:tcW w:w="2974" w:type="dxa"/>
            <w:shd w:val="clear" w:color="auto" w:fill="9BC2E6"/>
            <w:tcMar>
              <w:left w:w="28" w:type="dxa"/>
              <w:right w:w="28" w:type="dxa"/>
            </w:tcMar>
            <w:vAlign w:val="center"/>
          </w:tcPr>
          <w:p w14:paraId="3B0D59F5" w14:textId="64D4B796"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Tipo de Materialidad</w:t>
            </w:r>
          </w:p>
        </w:tc>
        <w:tc>
          <w:tcPr>
            <w:tcW w:w="2930" w:type="dxa"/>
            <w:shd w:val="clear" w:color="auto" w:fill="DDEBF7"/>
            <w:tcMar>
              <w:left w:w="28" w:type="dxa"/>
              <w:right w:w="28" w:type="dxa"/>
            </w:tcMar>
            <w:vAlign w:val="center"/>
          </w:tcPr>
          <w:p w14:paraId="51405ACA" w14:textId="6A2CE07C"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Cuantitativa</w:t>
            </w:r>
          </w:p>
        </w:tc>
        <w:tc>
          <w:tcPr>
            <w:tcW w:w="2930" w:type="dxa"/>
            <w:shd w:val="clear" w:color="auto" w:fill="DDEBF7"/>
            <w:tcMar>
              <w:left w:w="28" w:type="dxa"/>
              <w:right w:w="28" w:type="dxa"/>
            </w:tcMar>
            <w:vAlign w:val="center"/>
          </w:tcPr>
          <w:p w14:paraId="2171D807" w14:textId="5A5B6D97"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Cualitativa</w:t>
            </w:r>
          </w:p>
        </w:tc>
      </w:tr>
      <w:tr w:rsidR="1AEFAC27" w:rsidRPr="00FC5975" w14:paraId="7235AA58" w14:textId="77777777" w:rsidTr="005B5E1C">
        <w:trPr>
          <w:trHeight w:val="405"/>
        </w:trPr>
        <w:tc>
          <w:tcPr>
            <w:tcW w:w="2974" w:type="dxa"/>
            <w:shd w:val="clear" w:color="auto" w:fill="9BC2E6"/>
            <w:tcMar>
              <w:left w:w="28" w:type="dxa"/>
              <w:right w:w="28" w:type="dxa"/>
            </w:tcMar>
            <w:vAlign w:val="center"/>
          </w:tcPr>
          <w:p w14:paraId="325D5AFF" w14:textId="2BABA935"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Base seleccionada o Aspecto cualitativo</w:t>
            </w:r>
          </w:p>
        </w:tc>
        <w:tc>
          <w:tcPr>
            <w:tcW w:w="2930" w:type="dxa"/>
            <w:shd w:val="clear" w:color="auto" w:fill="DDEBF7"/>
            <w:tcMar>
              <w:left w:w="28" w:type="dxa"/>
              <w:right w:w="28" w:type="dxa"/>
            </w:tcMar>
            <w:vAlign w:val="center"/>
          </w:tcPr>
          <w:p w14:paraId="5DF5F3E9" w14:textId="123533D6"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r w:rsidR="013D8287" w:rsidRPr="00FC5975">
              <w:rPr>
                <w:rFonts w:ascii="Arial" w:eastAsia="Arial" w:hAnsi="Arial" w:cs="Arial"/>
                <w:color w:val="000000" w:themeColor="text1"/>
                <w:sz w:val="20"/>
                <w:szCs w:val="20"/>
              </w:rPr>
              <w:t>Recursos programados</w:t>
            </w:r>
          </w:p>
        </w:tc>
        <w:tc>
          <w:tcPr>
            <w:tcW w:w="2930" w:type="dxa"/>
            <w:shd w:val="clear" w:color="auto" w:fill="DDEBF7"/>
            <w:tcMar>
              <w:left w:w="28" w:type="dxa"/>
              <w:right w:w="28" w:type="dxa"/>
            </w:tcMar>
            <w:vAlign w:val="center"/>
          </w:tcPr>
          <w:p w14:paraId="15B545AB" w14:textId="5C760200"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Niveles de Contaminación permitidos</w:t>
            </w:r>
          </w:p>
        </w:tc>
      </w:tr>
      <w:tr w:rsidR="1AEFAC27" w:rsidRPr="00FC5975" w14:paraId="508E760F" w14:textId="77777777" w:rsidTr="005B5E1C">
        <w:trPr>
          <w:trHeight w:val="300"/>
        </w:trPr>
        <w:tc>
          <w:tcPr>
            <w:tcW w:w="2974" w:type="dxa"/>
            <w:shd w:val="clear" w:color="auto" w:fill="9BC2E6"/>
            <w:tcMar>
              <w:left w:w="28" w:type="dxa"/>
              <w:right w:w="28" w:type="dxa"/>
            </w:tcMar>
            <w:vAlign w:val="center"/>
          </w:tcPr>
          <w:p w14:paraId="0FAD93BF" w14:textId="5BFDE0B1"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Valor / Cantidad / Magnitud</w:t>
            </w:r>
          </w:p>
        </w:tc>
        <w:tc>
          <w:tcPr>
            <w:tcW w:w="2930" w:type="dxa"/>
            <w:shd w:val="clear" w:color="auto" w:fill="DDEBF7"/>
            <w:tcMar>
              <w:left w:w="28" w:type="dxa"/>
              <w:right w:w="28" w:type="dxa"/>
            </w:tcMar>
            <w:vAlign w:val="center"/>
          </w:tcPr>
          <w:p w14:paraId="6B2B3AFF" w14:textId="757A7833"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$ 50.000.000.000,00</w:t>
            </w:r>
          </w:p>
        </w:tc>
        <w:tc>
          <w:tcPr>
            <w:tcW w:w="2930" w:type="dxa"/>
            <w:shd w:val="clear" w:color="auto" w:fill="DDEBF7"/>
            <w:tcMar>
              <w:left w:w="28" w:type="dxa"/>
              <w:right w:w="28" w:type="dxa"/>
            </w:tcMar>
            <w:vAlign w:val="center"/>
          </w:tcPr>
          <w:p w14:paraId="2E2AA4AC" w14:textId="62CEAE1E"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 </w:t>
            </w:r>
          </w:p>
        </w:tc>
      </w:tr>
      <w:tr w:rsidR="1AEFAC27" w:rsidRPr="00FC5975" w14:paraId="33A97F22" w14:textId="77777777" w:rsidTr="005B5E1C">
        <w:trPr>
          <w:trHeight w:val="405"/>
        </w:trPr>
        <w:tc>
          <w:tcPr>
            <w:tcW w:w="2974" w:type="dxa"/>
            <w:shd w:val="clear" w:color="auto" w:fill="9BC2E6"/>
            <w:tcMar>
              <w:left w:w="28" w:type="dxa"/>
              <w:right w:w="28" w:type="dxa"/>
            </w:tcMar>
            <w:vAlign w:val="center"/>
          </w:tcPr>
          <w:p w14:paraId="7D07A0B8" w14:textId="29C143FE"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Condición para que sea material o de importancia relativa</w:t>
            </w:r>
          </w:p>
        </w:tc>
        <w:tc>
          <w:tcPr>
            <w:tcW w:w="2930" w:type="dxa"/>
            <w:shd w:val="clear" w:color="auto" w:fill="DDEBF7"/>
            <w:tcMar>
              <w:left w:w="28" w:type="dxa"/>
              <w:right w:w="28" w:type="dxa"/>
            </w:tcMar>
            <w:vAlign w:val="center"/>
          </w:tcPr>
          <w:p w14:paraId="1A0441F3" w14:textId="34EB106E" w:rsidR="1AEFAC27" w:rsidRPr="00FC5975" w:rsidRDefault="00985EA9" w:rsidP="000A14D5">
            <w:pPr>
              <w:rPr>
                <w:rFonts w:ascii="Arial" w:eastAsia="Arial" w:hAnsi="Arial" w:cs="Arial"/>
                <w:color w:val="000000" w:themeColor="text1"/>
                <w:sz w:val="20"/>
                <w:szCs w:val="20"/>
              </w:rPr>
            </w:pPr>
            <w:r>
              <w:rPr>
                <w:rFonts w:ascii="Arial" w:eastAsia="Arial" w:hAnsi="Arial" w:cs="Arial"/>
                <w:color w:val="000000" w:themeColor="text1"/>
                <w:sz w:val="20"/>
                <w:szCs w:val="20"/>
              </w:rPr>
              <w:t>Instrumento</w:t>
            </w:r>
            <w:r w:rsidR="1AEFAC27" w:rsidRPr="00FC5975">
              <w:rPr>
                <w:rFonts w:ascii="Arial" w:eastAsia="Arial" w:hAnsi="Arial" w:cs="Arial"/>
                <w:color w:val="000000" w:themeColor="text1"/>
                <w:sz w:val="20"/>
                <w:szCs w:val="20"/>
              </w:rPr>
              <w:t xml:space="preserve"> de riesgos y controles</w:t>
            </w:r>
          </w:p>
        </w:tc>
        <w:tc>
          <w:tcPr>
            <w:tcW w:w="2930" w:type="dxa"/>
            <w:shd w:val="clear" w:color="auto" w:fill="DDEBF7"/>
            <w:tcMar>
              <w:left w:w="28" w:type="dxa"/>
              <w:right w:w="28" w:type="dxa"/>
            </w:tcMar>
            <w:vAlign w:val="center"/>
          </w:tcPr>
          <w:p w14:paraId="2326F801" w14:textId="44F33932" w:rsidR="1AEFAC27" w:rsidRPr="00FC5975" w:rsidRDefault="1AEFAC27" w:rsidP="000A14D5">
            <w:pPr>
              <w:rPr>
                <w:rFonts w:ascii="Arial" w:eastAsia="Arial" w:hAnsi="Arial" w:cs="Arial"/>
                <w:color w:val="000000" w:themeColor="text1"/>
                <w:sz w:val="20"/>
                <w:szCs w:val="20"/>
              </w:rPr>
            </w:pPr>
            <w:r w:rsidRPr="00FC5975">
              <w:rPr>
                <w:rFonts w:ascii="Arial" w:eastAsia="Arial" w:hAnsi="Arial" w:cs="Arial"/>
                <w:color w:val="000000" w:themeColor="text1"/>
                <w:sz w:val="20"/>
                <w:szCs w:val="20"/>
              </w:rPr>
              <w:t xml:space="preserve">Trabajo previo de auditoría </w:t>
            </w:r>
          </w:p>
        </w:tc>
      </w:tr>
      <w:tr w:rsidR="1AEFAC27" w:rsidRPr="00FC5975" w14:paraId="6269D202" w14:textId="77777777" w:rsidTr="005B5E1C">
        <w:trPr>
          <w:trHeight w:val="300"/>
        </w:trPr>
        <w:tc>
          <w:tcPr>
            <w:tcW w:w="2974" w:type="dxa"/>
            <w:shd w:val="clear" w:color="auto" w:fill="9BC2E6"/>
            <w:tcMar>
              <w:left w:w="28" w:type="dxa"/>
              <w:right w:w="28" w:type="dxa"/>
            </w:tcMar>
            <w:vAlign w:val="center"/>
          </w:tcPr>
          <w:p w14:paraId="35AAB5BA" w14:textId="5701A24F"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Valoración del Riesgo</w:t>
            </w:r>
          </w:p>
        </w:tc>
        <w:tc>
          <w:tcPr>
            <w:tcW w:w="2930" w:type="dxa"/>
            <w:shd w:val="clear" w:color="auto" w:fill="DDEBF7"/>
            <w:tcMar>
              <w:left w:w="28" w:type="dxa"/>
              <w:right w:w="28" w:type="dxa"/>
            </w:tcMar>
            <w:vAlign w:val="center"/>
          </w:tcPr>
          <w:p w14:paraId="78578FA1" w14:textId="156D7A2E"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c>
          <w:tcPr>
            <w:tcW w:w="2930" w:type="dxa"/>
            <w:shd w:val="clear" w:color="auto" w:fill="DDEBF7"/>
            <w:tcMar>
              <w:left w:w="28" w:type="dxa"/>
              <w:right w:w="28" w:type="dxa"/>
            </w:tcMar>
            <w:vAlign w:val="center"/>
          </w:tcPr>
          <w:p w14:paraId="54D7FBCC" w14:textId="11363EA8"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Medio</w:t>
            </w:r>
          </w:p>
        </w:tc>
      </w:tr>
      <w:tr w:rsidR="1AEFAC27" w:rsidRPr="00FC5975" w14:paraId="57CE710C" w14:textId="77777777" w:rsidTr="005B5E1C">
        <w:trPr>
          <w:trHeight w:val="300"/>
        </w:trPr>
        <w:tc>
          <w:tcPr>
            <w:tcW w:w="2974" w:type="dxa"/>
            <w:shd w:val="clear" w:color="auto" w:fill="9BC2E6"/>
            <w:tcMar>
              <w:left w:w="28" w:type="dxa"/>
              <w:right w:w="28" w:type="dxa"/>
            </w:tcMar>
            <w:vAlign w:val="center"/>
          </w:tcPr>
          <w:p w14:paraId="1C45645A" w14:textId="76A48EF7"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Mínimo</w:t>
            </w:r>
          </w:p>
        </w:tc>
        <w:tc>
          <w:tcPr>
            <w:tcW w:w="2930" w:type="dxa"/>
            <w:shd w:val="clear" w:color="auto" w:fill="DDEBF7"/>
            <w:tcMar>
              <w:left w:w="28" w:type="dxa"/>
              <w:right w:w="28" w:type="dxa"/>
            </w:tcMar>
            <w:vAlign w:val="center"/>
          </w:tcPr>
          <w:p w14:paraId="2BEB6977" w14:textId="79266B14"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c>
          <w:tcPr>
            <w:tcW w:w="2930" w:type="dxa"/>
            <w:shd w:val="clear" w:color="auto" w:fill="DDEBF7"/>
            <w:tcMar>
              <w:left w:w="28" w:type="dxa"/>
              <w:right w:w="28" w:type="dxa"/>
            </w:tcMar>
            <w:vAlign w:val="center"/>
          </w:tcPr>
          <w:p w14:paraId="0AFD0DE2" w14:textId="1CE058EB"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10%</w:t>
            </w:r>
          </w:p>
        </w:tc>
      </w:tr>
      <w:tr w:rsidR="1AEFAC27" w:rsidRPr="00FC5975" w14:paraId="666F7BA7" w14:textId="77777777" w:rsidTr="005B5E1C">
        <w:trPr>
          <w:trHeight w:val="300"/>
        </w:trPr>
        <w:tc>
          <w:tcPr>
            <w:tcW w:w="2974" w:type="dxa"/>
            <w:shd w:val="clear" w:color="auto" w:fill="9BC2E6"/>
            <w:tcMar>
              <w:left w:w="28" w:type="dxa"/>
              <w:right w:w="28" w:type="dxa"/>
            </w:tcMar>
            <w:vAlign w:val="center"/>
          </w:tcPr>
          <w:p w14:paraId="2D7EC87D" w14:textId="477F0BFD"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Máximo</w:t>
            </w:r>
          </w:p>
        </w:tc>
        <w:tc>
          <w:tcPr>
            <w:tcW w:w="2930" w:type="dxa"/>
            <w:shd w:val="clear" w:color="auto" w:fill="DDEBF7"/>
            <w:tcMar>
              <w:left w:w="28" w:type="dxa"/>
              <w:right w:w="28" w:type="dxa"/>
            </w:tcMar>
            <w:vAlign w:val="center"/>
          </w:tcPr>
          <w:p w14:paraId="3EDE4726" w14:textId="7A34286D"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c>
          <w:tcPr>
            <w:tcW w:w="2930" w:type="dxa"/>
            <w:shd w:val="clear" w:color="auto" w:fill="DDEBF7"/>
            <w:tcMar>
              <w:left w:w="28" w:type="dxa"/>
              <w:right w:w="28" w:type="dxa"/>
            </w:tcMar>
            <w:vAlign w:val="center"/>
          </w:tcPr>
          <w:p w14:paraId="0D81D52B" w14:textId="03503A2C" w:rsidR="1AEFAC27" w:rsidRPr="00FC5975" w:rsidRDefault="1AEFAC27" w:rsidP="000A14D5">
            <w:pPr>
              <w:jc w:val="center"/>
              <w:rPr>
                <w:rFonts w:ascii="Arial" w:eastAsia="Arial" w:hAnsi="Arial" w:cs="Arial"/>
                <w:color w:val="000000" w:themeColor="text1"/>
                <w:sz w:val="20"/>
                <w:szCs w:val="20"/>
              </w:rPr>
            </w:pPr>
            <w:r w:rsidRPr="00FC5975">
              <w:rPr>
                <w:rFonts w:ascii="Arial" w:eastAsia="Arial" w:hAnsi="Arial" w:cs="Arial"/>
                <w:color w:val="000000" w:themeColor="text1"/>
                <w:sz w:val="20"/>
                <w:szCs w:val="20"/>
              </w:rPr>
              <w:t>15%</w:t>
            </w:r>
          </w:p>
        </w:tc>
      </w:tr>
      <w:tr w:rsidR="1AEFAC27" w:rsidRPr="00FC5975" w14:paraId="34E6930B" w14:textId="77777777" w:rsidTr="005B5E1C">
        <w:trPr>
          <w:trHeight w:val="300"/>
        </w:trPr>
        <w:tc>
          <w:tcPr>
            <w:tcW w:w="2974" w:type="dxa"/>
            <w:shd w:val="clear" w:color="auto" w:fill="9BC2E6"/>
            <w:tcMar>
              <w:left w:w="28" w:type="dxa"/>
              <w:right w:w="28" w:type="dxa"/>
            </w:tcMar>
            <w:vAlign w:val="center"/>
          </w:tcPr>
          <w:p w14:paraId="217BDE52" w14:textId="54280EFC"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de materialidad usado</w:t>
            </w:r>
          </w:p>
        </w:tc>
        <w:tc>
          <w:tcPr>
            <w:tcW w:w="2930" w:type="dxa"/>
            <w:shd w:val="clear" w:color="auto" w:fill="DDEBF7"/>
            <w:tcMar>
              <w:left w:w="28" w:type="dxa"/>
              <w:right w:w="28" w:type="dxa"/>
            </w:tcMar>
            <w:vAlign w:val="center"/>
          </w:tcPr>
          <w:p w14:paraId="6CB10934" w14:textId="6BF90D6A" w:rsidR="1AEFAC27" w:rsidRPr="00FC5975" w:rsidRDefault="1AEFAC27" w:rsidP="000A14D5">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15,00%</w:t>
            </w:r>
          </w:p>
        </w:tc>
        <w:tc>
          <w:tcPr>
            <w:tcW w:w="2930" w:type="dxa"/>
            <w:shd w:val="clear" w:color="auto" w:fill="DDEBF7"/>
            <w:tcMar>
              <w:left w:w="28" w:type="dxa"/>
              <w:right w:w="28" w:type="dxa"/>
            </w:tcMar>
            <w:vAlign w:val="center"/>
          </w:tcPr>
          <w:p w14:paraId="659555B6" w14:textId="2F1E1B06" w:rsidR="1AEFAC27" w:rsidRPr="00FC5975" w:rsidRDefault="1AEFAC27" w:rsidP="000A14D5">
            <w:pPr>
              <w:jc w:val="cente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13,00%</w:t>
            </w:r>
          </w:p>
        </w:tc>
      </w:tr>
      <w:tr w:rsidR="1AEFAC27" w:rsidRPr="00FC5975" w14:paraId="0B2F69B4" w14:textId="77777777" w:rsidTr="005B5E1C">
        <w:trPr>
          <w:trHeight w:val="300"/>
        </w:trPr>
        <w:tc>
          <w:tcPr>
            <w:tcW w:w="2974" w:type="dxa"/>
            <w:shd w:val="clear" w:color="auto" w:fill="9BC2E6"/>
            <w:tcMar>
              <w:left w:w="28" w:type="dxa"/>
              <w:right w:w="28" w:type="dxa"/>
            </w:tcMar>
            <w:vAlign w:val="center"/>
          </w:tcPr>
          <w:p w14:paraId="27434A2B" w14:textId="348E2566" w:rsidR="1AEFAC27" w:rsidRPr="00FC5975" w:rsidRDefault="1AEFAC27" w:rsidP="000A14D5">
            <w:pPr>
              <w:rPr>
                <w:rFonts w:ascii="Arial" w:eastAsia="Arial" w:hAnsi="Arial" w:cs="Arial"/>
                <w:b/>
                <w:bCs/>
                <w:sz w:val="20"/>
                <w:szCs w:val="20"/>
              </w:rPr>
            </w:pPr>
            <w:r w:rsidRPr="00FC5975">
              <w:rPr>
                <w:rFonts w:ascii="Arial" w:eastAsia="Arial" w:hAnsi="Arial" w:cs="Arial"/>
                <w:b/>
                <w:bCs/>
                <w:sz w:val="20"/>
                <w:szCs w:val="20"/>
              </w:rPr>
              <w:t xml:space="preserve">Valor materialidad </w:t>
            </w:r>
          </w:p>
        </w:tc>
        <w:tc>
          <w:tcPr>
            <w:tcW w:w="2930" w:type="dxa"/>
            <w:shd w:val="clear" w:color="auto" w:fill="DDEBF7"/>
            <w:tcMar>
              <w:left w:w="28" w:type="dxa"/>
              <w:right w:w="28" w:type="dxa"/>
            </w:tcMar>
            <w:vAlign w:val="center"/>
          </w:tcPr>
          <w:p w14:paraId="3DBA8C40" w14:textId="6170D00E"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7.500.000.000,00 </w:t>
            </w:r>
          </w:p>
        </w:tc>
        <w:tc>
          <w:tcPr>
            <w:tcW w:w="2930" w:type="dxa"/>
            <w:shd w:val="clear" w:color="auto" w:fill="DDEBF7"/>
            <w:tcMar>
              <w:left w:w="28" w:type="dxa"/>
              <w:right w:w="28" w:type="dxa"/>
            </w:tcMar>
            <w:vAlign w:val="center"/>
          </w:tcPr>
          <w:p w14:paraId="20AB9E42" w14:textId="52659AA0" w:rsidR="1AEFAC27" w:rsidRPr="00FC5975" w:rsidRDefault="1AEFAC27" w:rsidP="000A14D5">
            <w:pPr>
              <w:rPr>
                <w:rFonts w:ascii="Arial" w:eastAsia="Arial" w:hAnsi="Arial" w:cs="Arial"/>
                <w:b/>
                <w:bCs/>
                <w:color w:val="000000" w:themeColor="text1"/>
                <w:sz w:val="20"/>
                <w:szCs w:val="20"/>
              </w:rPr>
            </w:pPr>
            <w:r w:rsidRPr="00FC5975">
              <w:rPr>
                <w:rFonts w:ascii="Arial" w:eastAsia="Arial" w:hAnsi="Arial" w:cs="Arial"/>
                <w:b/>
                <w:bCs/>
                <w:color w:val="000000" w:themeColor="text1"/>
                <w:sz w:val="20"/>
                <w:szCs w:val="20"/>
              </w:rPr>
              <w:t xml:space="preserve"> $                                         -   </w:t>
            </w:r>
          </w:p>
        </w:tc>
      </w:tr>
    </w:tbl>
    <w:p w14:paraId="2C8A319F" w14:textId="574F7574" w:rsidR="00B65EF4" w:rsidRDefault="463CD40F" w:rsidP="000A14D5">
      <w:pPr>
        <w:spacing w:after="0" w:line="240" w:lineRule="auto"/>
        <w:jc w:val="both"/>
        <w:rPr>
          <w:rFonts w:ascii="Arial" w:eastAsia="Times New Roman" w:hAnsi="Arial" w:cs="Arial"/>
          <w:sz w:val="20"/>
          <w:szCs w:val="20"/>
          <w:lang w:eastAsia="es-CO"/>
        </w:rPr>
      </w:pPr>
      <w:r w:rsidRPr="00FC5975">
        <w:rPr>
          <w:rFonts w:ascii="Arial" w:eastAsia="Times New Roman" w:hAnsi="Arial" w:cs="Arial"/>
          <w:sz w:val="20"/>
          <w:szCs w:val="20"/>
          <w:lang w:eastAsia="es-CO"/>
        </w:rPr>
        <w:t xml:space="preserve">Fuente: Formato </w:t>
      </w:r>
      <w:r w:rsidR="00F2211E">
        <w:rPr>
          <w:rFonts w:ascii="Arial" w:eastAsia="Times New Roman" w:hAnsi="Arial" w:cs="Arial"/>
          <w:sz w:val="20"/>
          <w:szCs w:val="20"/>
          <w:lang w:eastAsia="es-CO"/>
        </w:rPr>
        <w:t>PVCGF-05-05</w:t>
      </w:r>
      <w:r w:rsidR="4B2DD429" w:rsidRPr="00FC5975">
        <w:rPr>
          <w:rFonts w:ascii="Arial" w:eastAsia="Times New Roman" w:hAnsi="Arial" w:cs="Arial"/>
          <w:sz w:val="20"/>
          <w:szCs w:val="20"/>
          <w:lang w:eastAsia="es-CO"/>
        </w:rPr>
        <w:t xml:space="preserve"> </w:t>
      </w:r>
      <w:r w:rsidR="00985EA9">
        <w:rPr>
          <w:rFonts w:ascii="Arial" w:eastAsia="Times New Roman" w:hAnsi="Arial" w:cs="Arial"/>
          <w:sz w:val="20"/>
          <w:szCs w:val="20"/>
          <w:lang w:eastAsia="es-CO"/>
        </w:rPr>
        <w:t>Instrumento</w:t>
      </w:r>
      <w:r w:rsidR="00F2211E">
        <w:rPr>
          <w:rFonts w:ascii="Arial" w:eastAsia="Times New Roman" w:hAnsi="Arial" w:cs="Arial"/>
          <w:sz w:val="20"/>
          <w:szCs w:val="20"/>
          <w:lang w:eastAsia="es-CO"/>
        </w:rPr>
        <w:t xml:space="preserve"> de planeación, materialidad y concepto</w:t>
      </w:r>
      <w:r w:rsidR="009551AD">
        <w:rPr>
          <w:rFonts w:ascii="Arial" w:eastAsia="Times New Roman" w:hAnsi="Arial" w:cs="Arial"/>
          <w:sz w:val="20"/>
          <w:szCs w:val="20"/>
          <w:lang w:eastAsia="es-CO"/>
        </w:rPr>
        <w:t xml:space="preserve"> – Hoja “</w:t>
      </w:r>
      <w:r w:rsidR="009551AD" w:rsidRPr="009551AD">
        <w:rPr>
          <w:rFonts w:ascii="Arial" w:eastAsia="Times New Roman" w:hAnsi="Arial" w:cs="Arial"/>
          <w:i/>
          <w:sz w:val="20"/>
          <w:szCs w:val="20"/>
          <w:lang w:eastAsia="es-CO"/>
        </w:rPr>
        <w:t>Materialidad y concepto</w:t>
      </w:r>
      <w:r w:rsidR="009551AD">
        <w:rPr>
          <w:rFonts w:ascii="Arial" w:eastAsia="Times New Roman" w:hAnsi="Arial" w:cs="Arial"/>
          <w:sz w:val="20"/>
          <w:szCs w:val="20"/>
          <w:lang w:eastAsia="es-CO"/>
        </w:rPr>
        <w:t>”</w:t>
      </w:r>
    </w:p>
    <w:p w14:paraId="2317C8B7" w14:textId="77777777" w:rsidR="005B5E1C" w:rsidRDefault="005B5E1C" w:rsidP="000A14D5">
      <w:pPr>
        <w:spacing w:after="0" w:line="240" w:lineRule="auto"/>
        <w:jc w:val="both"/>
        <w:rPr>
          <w:rFonts w:ascii="Arial" w:eastAsia="Times New Roman" w:hAnsi="Arial" w:cs="Arial"/>
          <w:sz w:val="24"/>
          <w:szCs w:val="24"/>
          <w:lang w:eastAsia="es-CO"/>
        </w:rPr>
      </w:pPr>
    </w:p>
    <w:p w14:paraId="092173A2" w14:textId="77777777" w:rsidR="00B85C43" w:rsidRDefault="00B85C43" w:rsidP="000A14D5">
      <w:pPr>
        <w:spacing w:after="0" w:line="240" w:lineRule="auto"/>
        <w:jc w:val="both"/>
        <w:rPr>
          <w:rFonts w:ascii="Arial" w:eastAsia="Times New Roman" w:hAnsi="Arial" w:cs="Arial"/>
          <w:sz w:val="24"/>
          <w:szCs w:val="24"/>
          <w:lang w:eastAsia="es-CO"/>
        </w:rPr>
      </w:pPr>
    </w:p>
    <w:p w14:paraId="635DD64E" w14:textId="77777777" w:rsidR="00B85C43" w:rsidRPr="00FC5975" w:rsidRDefault="00B85C43" w:rsidP="000A14D5">
      <w:pPr>
        <w:spacing w:after="0" w:line="240" w:lineRule="auto"/>
        <w:jc w:val="both"/>
        <w:rPr>
          <w:rFonts w:ascii="Arial" w:eastAsia="Times New Roman" w:hAnsi="Arial" w:cs="Arial"/>
          <w:sz w:val="24"/>
          <w:szCs w:val="24"/>
          <w:lang w:eastAsia="es-CO"/>
        </w:rPr>
      </w:pPr>
      <w:bookmarkStart w:id="0" w:name="_GoBack"/>
      <w:bookmarkEnd w:id="0"/>
    </w:p>
    <w:p w14:paraId="58B2B1B0" w14:textId="171F7C69" w:rsidR="00021191" w:rsidRDefault="00F83CD6" w:rsidP="000A14D5">
      <w:pPr>
        <w:pStyle w:val="Ttulo2"/>
        <w:spacing w:before="0" w:line="240" w:lineRule="auto"/>
        <w:jc w:val="both"/>
        <w:rPr>
          <w:lang w:val="es-CO"/>
        </w:rPr>
      </w:pPr>
      <w:r w:rsidRPr="00FC5975">
        <w:rPr>
          <w:lang w:val="es-CO"/>
        </w:rPr>
        <w:lastRenderedPageBreak/>
        <w:t>MUESTRA</w:t>
      </w:r>
      <w:bookmarkStart w:id="1" w:name="_Hlk123052540"/>
      <w:bookmarkEnd w:id="1"/>
    </w:p>
    <w:p w14:paraId="1CBFD05F" w14:textId="77777777" w:rsidR="005B5E1C" w:rsidRPr="005B5E1C" w:rsidRDefault="005B5E1C" w:rsidP="00993961"/>
    <w:p w14:paraId="3A847706" w14:textId="49387036" w:rsidR="001240CE" w:rsidRPr="00FC5975" w:rsidRDefault="2A579E11"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Cuando se considere pertinente, d</w:t>
      </w:r>
      <w:r w:rsidR="57F11C72" w:rsidRPr="00FC5975">
        <w:rPr>
          <w:rFonts w:ascii="Arial" w:eastAsia="Arial" w:hAnsi="Arial" w:cs="Arial"/>
          <w:color w:val="A6A6A6" w:themeColor="background1" w:themeShade="A6"/>
          <w:sz w:val="24"/>
          <w:szCs w:val="24"/>
        </w:rPr>
        <w:t xml:space="preserve">eterminar </w:t>
      </w:r>
      <w:r w:rsidR="6EE65086" w:rsidRPr="00FC5975">
        <w:rPr>
          <w:rFonts w:ascii="Arial" w:eastAsia="Arial" w:hAnsi="Arial" w:cs="Arial"/>
          <w:color w:val="A6A6A6" w:themeColor="background1" w:themeShade="A6"/>
          <w:sz w:val="24"/>
          <w:szCs w:val="24"/>
        </w:rPr>
        <w:t>l</w:t>
      </w:r>
      <w:r w:rsidR="57F11C72" w:rsidRPr="00FC5975">
        <w:rPr>
          <w:rFonts w:ascii="Arial" w:eastAsia="Arial" w:hAnsi="Arial" w:cs="Arial"/>
          <w:color w:val="A6A6A6" w:themeColor="background1" w:themeShade="A6"/>
          <w:sz w:val="24"/>
          <w:szCs w:val="24"/>
        </w:rPr>
        <w:t xml:space="preserve">a muestra de auditoría representativa del universo de datos, cuyo tamaño permita el análisis </w:t>
      </w:r>
      <w:r w:rsidR="31D8A298" w:rsidRPr="00FC5975">
        <w:rPr>
          <w:rFonts w:ascii="Arial" w:eastAsia="Arial" w:hAnsi="Arial" w:cs="Arial"/>
          <w:color w:val="A6A6A6" w:themeColor="background1" w:themeShade="A6"/>
          <w:sz w:val="24"/>
          <w:szCs w:val="24"/>
        </w:rPr>
        <w:t xml:space="preserve">de lo observado frente </w:t>
      </w:r>
      <w:r w:rsidR="57F11C72" w:rsidRPr="00FC5975">
        <w:rPr>
          <w:rFonts w:ascii="Arial" w:eastAsia="Arial" w:hAnsi="Arial" w:cs="Arial"/>
          <w:color w:val="A6A6A6" w:themeColor="background1" w:themeShade="A6"/>
          <w:sz w:val="24"/>
          <w:szCs w:val="24"/>
        </w:rPr>
        <w:t>al universo</w:t>
      </w:r>
      <w:r w:rsidR="4B6A57B9" w:rsidRPr="00FC5975">
        <w:rPr>
          <w:rFonts w:ascii="Arial" w:eastAsia="Arial" w:hAnsi="Arial" w:cs="Arial"/>
          <w:color w:val="A6A6A6" w:themeColor="background1" w:themeShade="A6"/>
          <w:sz w:val="24"/>
          <w:szCs w:val="24"/>
        </w:rPr>
        <w:t xml:space="preserve">; cuando se </w:t>
      </w:r>
      <w:r w:rsidR="5B1BA03A" w:rsidRPr="00FC5975">
        <w:rPr>
          <w:rFonts w:ascii="Arial" w:eastAsia="Arial" w:hAnsi="Arial" w:cs="Arial"/>
          <w:color w:val="A6A6A6" w:themeColor="background1" w:themeShade="A6"/>
          <w:sz w:val="24"/>
          <w:szCs w:val="24"/>
        </w:rPr>
        <w:t>opte por la</w:t>
      </w:r>
      <w:r w:rsidR="4B6A57B9" w:rsidRPr="00FC5975">
        <w:rPr>
          <w:rFonts w:ascii="Arial" w:eastAsia="Arial" w:hAnsi="Arial" w:cs="Arial"/>
          <w:color w:val="A6A6A6" w:themeColor="background1" w:themeShade="A6"/>
          <w:sz w:val="24"/>
          <w:szCs w:val="24"/>
        </w:rPr>
        <w:t xml:space="preserve"> </w:t>
      </w:r>
      <w:r w:rsidR="4CCFD4AA" w:rsidRPr="00FC5975">
        <w:rPr>
          <w:rFonts w:ascii="Arial" w:eastAsia="Arial" w:hAnsi="Arial" w:cs="Arial"/>
          <w:color w:val="A6A6A6" w:themeColor="background1" w:themeShade="A6"/>
          <w:sz w:val="24"/>
          <w:szCs w:val="24"/>
        </w:rPr>
        <w:t>aplica</w:t>
      </w:r>
      <w:r w:rsidR="6C7988BC" w:rsidRPr="00FC5975">
        <w:rPr>
          <w:rFonts w:ascii="Arial" w:eastAsia="Arial" w:hAnsi="Arial" w:cs="Arial"/>
          <w:color w:val="A6A6A6" w:themeColor="background1" w:themeShade="A6"/>
          <w:sz w:val="24"/>
          <w:szCs w:val="24"/>
        </w:rPr>
        <w:t>ción de</w:t>
      </w:r>
      <w:r w:rsidR="4CCFD4AA" w:rsidRPr="00FC5975">
        <w:rPr>
          <w:rFonts w:ascii="Arial" w:eastAsia="Arial" w:hAnsi="Arial" w:cs="Arial"/>
          <w:color w:val="A6A6A6" w:themeColor="background1" w:themeShade="A6"/>
          <w:sz w:val="24"/>
          <w:szCs w:val="24"/>
        </w:rPr>
        <w:t xml:space="preserve"> la estadística diferencial</w:t>
      </w:r>
      <w:r w:rsidR="60E5D44C" w:rsidRPr="00FC5975">
        <w:rPr>
          <w:rFonts w:ascii="Arial" w:eastAsia="Arial" w:hAnsi="Arial" w:cs="Arial"/>
          <w:color w:val="A6A6A6" w:themeColor="background1" w:themeShade="A6"/>
          <w:sz w:val="24"/>
          <w:szCs w:val="24"/>
        </w:rPr>
        <w:t>, se debe dejar evidencia del procedimiento o calculo aplicado</w:t>
      </w:r>
      <w:r w:rsidR="4CCFD4AA" w:rsidRPr="00FC5975">
        <w:rPr>
          <w:rFonts w:ascii="Arial" w:eastAsia="Arial" w:hAnsi="Arial" w:cs="Arial"/>
          <w:color w:val="A6A6A6" w:themeColor="background1" w:themeShade="A6"/>
          <w:sz w:val="24"/>
          <w:szCs w:val="24"/>
        </w:rPr>
        <w:t>.</w:t>
      </w:r>
    </w:p>
    <w:p w14:paraId="2605CB87" w14:textId="3C97E68F" w:rsidR="001240CE" w:rsidRPr="00FC5975" w:rsidRDefault="57F11C72"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 xml:space="preserve"> </w:t>
      </w:r>
    </w:p>
    <w:p w14:paraId="6F167A7C" w14:textId="39B84B37" w:rsidR="001240CE" w:rsidRPr="00FC5975" w:rsidRDefault="335A0125" w:rsidP="00993961">
      <w:pPr>
        <w:spacing w:after="0" w:line="240" w:lineRule="auto"/>
        <w:rPr>
          <w:rFonts w:ascii="Arial" w:eastAsia="Arial" w:hAnsi="Arial" w:cs="Arial"/>
          <w:color w:val="A6A6A6" w:themeColor="background1" w:themeShade="A6"/>
          <w:sz w:val="24"/>
          <w:szCs w:val="24"/>
        </w:rPr>
      </w:pPr>
      <w:r w:rsidRPr="00FC5975">
        <w:rPr>
          <w:rFonts w:ascii="Arial" w:eastAsia="Arial" w:hAnsi="Arial" w:cs="Arial"/>
          <w:color w:val="A6A6A6" w:themeColor="background1" w:themeShade="A6"/>
          <w:sz w:val="24"/>
          <w:szCs w:val="24"/>
        </w:rPr>
        <w:t>S</w:t>
      </w:r>
      <w:r w:rsidR="57F11C72" w:rsidRPr="00FC5975">
        <w:rPr>
          <w:rFonts w:ascii="Arial" w:eastAsia="Arial" w:hAnsi="Arial" w:cs="Arial"/>
          <w:color w:val="A6A6A6" w:themeColor="background1" w:themeShade="A6"/>
          <w:sz w:val="24"/>
          <w:szCs w:val="24"/>
        </w:rPr>
        <w:t>e debe considera</w:t>
      </w:r>
      <w:r w:rsidR="001C06EC">
        <w:rPr>
          <w:rFonts w:ascii="Arial" w:eastAsia="Arial" w:hAnsi="Arial" w:cs="Arial"/>
          <w:color w:val="A6A6A6" w:themeColor="background1" w:themeShade="A6"/>
          <w:sz w:val="24"/>
          <w:szCs w:val="24"/>
        </w:rPr>
        <w:t>r</w:t>
      </w:r>
      <w:r w:rsidR="57F11C72" w:rsidRPr="00FC5975">
        <w:rPr>
          <w:rFonts w:ascii="Arial" w:eastAsia="Arial" w:hAnsi="Arial" w:cs="Arial"/>
          <w:color w:val="A6A6A6" w:themeColor="background1" w:themeShade="A6"/>
          <w:sz w:val="24"/>
          <w:szCs w:val="24"/>
        </w:rPr>
        <w:t xml:space="preserve"> qu</w:t>
      </w:r>
      <w:r w:rsidR="28128DAE" w:rsidRPr="00FC5975">
        <w:rPr>
          <w:rFonts w:ascii="Arial" w:eastAsia="Arial" w:hAnsi="Arial" w:cs="Arial"/>
          <w:color w:val="A6A6A6" w:themeColor="background1" w:themeShade="A6"/>
          <w:sz w:val="24"/>
          <w:szCs w:val="24"/>
        </w:rPr>
        <w:t>é</w:t>
      </w:r>
      <w:r w:rsidR="57F11C72" w:rsidRPr="00FC5975">
        <w:rPr>
          <w:rFonts w:ascii="Arial" w:eastAsia="Arial" w:hAnsi="Arial" w:cs="Arial"/>
          <w:color w:val="A6A6A6" w:themeColor="background1" w:themeShade="A6"/>
          <w:sz w:val="24"/>
          <w:szCs w:val="24"/>
        </w:rPr>
        <w:t xml:space="preserve">: </w:t>
      </w:r>
    </w:p>
    <w:p w14:paraId="0880C4CF" w14:textId="6745D1D0" w:rsidR="001240CE" w:rsidRPr="00FC5975" w:rsidRDefault="001240CE" w:rsidP="00993961">
      <w:pPr>
        <w:spacing w:after="0" w:line="240" w:lineRule="auto"/>
        <w:rPr>
          <w:rFonts w:ascii="Arial" w:eastAsia="Arial" w:hAnsi="Arial" w:cs="Arial"/>
          <w:color w:val="A6A6A6" w:themeColor="background1" w:themeShade="A6"/>
          <w:sz w:val="24"/>
          <w:szCs w:val="24"/>
        </w:rPr>
      </w:pPr>
    </w:p>
    <w:p w14:paraId="0DF49720" w14:textId="1E4CAE08"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El universo esté definido de manera exacta </w:t>
      </w:r>
    </w:p>
    <w:p w14:paraId="222AD86F" w14:textId="77777777" w:rsidR="001C06EC"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La muestra esté diseñada claramente para lograr el objetivo de la auditoría</w:t>
      </w:r>
      <w:r w:rsidR="001C06EC">
        <w:rPr>
          <w:rFonts w:eastAsia="Arial" w:cs="Arial"/>
          <w:color w:val="A6A6A6" w:themeColor="background1" w:themeShade="A6"/>
        </w:rPr>
        <w:t>.</w:t>
      </w:r>
    </w:p>
    <w:p w14:paraId="4D05588C" w14:textId="44B30099"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El tamaño de la muestra esté determinado </w:t>
      </w:r>
    </w:p>
    <w:p w14:paraId="73ABD93B" w14:textId="27C1F580"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La muestra sea representativa del universo a la que pertenece </w:t>
      </w:r>
    </w:p>
    <w:p w14:paraId="53C43707" w14:textId="36AFEF30"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Se evalúen y documenten los resultados </w:t>
      </w:r>
    </w:p>
    <w:p w14:paraId="4D9B6E69" w14:textId="6FC65B73" w:rsidR="001240CE" w:rsidRPr="00FC5975" w:rsidRDefault="57F11C72" w:rsidP="00993961">
      <w:pPr>
        <w:pStyle w:val="Prrafodelista"/>
        <w:numPr>
          <w:ilvl w:val="0"/>
          <w:numId w:val="1"/>
        </w:numPr>
        <w:rPr>
          <w:rFonts w:eastAsia="Arial" w:cs="Arial"/>
          <w:color w:val="A6A6A6" w:themeColor="background1" w:themeShade="A6"/>
        </w:rPr>
      </w:pPr>
      <w:r w:rsidRPr="00FC5975">
        <w:rPr>
          <w:rFonts w:eastAsia="Arial" w:cs="Arial"/>
          <w:color w:val="A6A6A6" w:themeColor="background1" w:themeShade="A6"/>
        </w:rPr>
        <w:t xml:space="preserve">Se podrá utilizar métodos de muestreo estadístico y/o no estadístico </w:t>
      </w:r>
    </w:p>
    <w:p w14:paraId="0869583A" w14:textId="77777777" w:rsidR="005B5E1C" w:rsidRPr="005B5E1C" w:rsidRDefault="6E69AFD6" w:rsidP="00993961">
      <w:pPr>
        <w:pStyle w:val="Prrafodelista"/>
        <w:numPr>
          <w:ilvl w:val="0"/>
          <w:numId w:val="1"/>
        </w:numPr>
        <w:rPr>
          <w:rFonts w:eastAsia="Arial" w:cs="Arial"/>
        </w:rPr>
      </w:pPr>
      <w:r w:rsidRPr="001C06EC">
        <w:rPr>
          <w:rFonts w:eastAsia="Arial" w:cs="Arial"/>
          <w:color w:val="A6A6A6" w:themeColor="background1" w:themeShade="A6"/>
        </w:rPr>
        <w:t xml:space="preserve">El muestreo se debe evidenciar en el formato </w:t>
      </w:r>
      <w:r w:rsidR="57F11C72" w:rsidRPr="001C06EC">
        <w:rPr>
          <w:rFonts w:eastAsia="Arial" w:cs="Arial"/>
          <w:color w:val="A6A6A6" w:themeColor="background1" w:themeShade="A6"/>
        </w:rPr>
        <w:t>papeles de trabajo si se llevó a cabo, cómo se realizó, y debe ser aprobado en mesa de trabajo de la auditoría</w:t>
      </w:r>
      <w:r w:rsidR="35BDE12B" w:rsidRPr="001C06EC">
        <w:rPr>
          <w:rFonts w:eastAsia="Arial" w:cs="Arial"/>
          <w:color w:val="A6A6A6" w:themeColor="background1" w:themeShade="A6"/>
        </w:rPr>
        <w:t>.</w:t>
      </w:r>
    </w:p>
    <w:p w14:paraId="6CF6DC86" w14:textId="430DB695" w:rsidR="001240CE" w:rsidRPr="001C06EC" w:rsidRDefault="35BDE12B" w:rsidP="00993961">
      <w:pPr>
        <w:pStyle w:val="Prrafodelista"/>
        <w:ind w:left="720"/>
        <w:jc w:val="both"/>
        <w:rPr>
          <w:rFonts w:eastAsia="Arial" w:cs="Arial"/>
        </w:rPr>
      </w:pPr>
      <w:r w:rsidRPr="001C06EC">
        <w:rPr>
          <w:rFonts w:eastAsia="Arial" w:cs="Arial"/>
        </w:rPr>
        <w:t xml:space="preserve">   </w:t>
      </w:r>
    </w:p>
    <w:p w14:paraId="0713AD39" w14:textId="6F6F2D97" w:rsidR="001240CE" w:rsidRDefault="00F83CD6" w:rsidP="000A14D5">
      <w:pPr>
        <w:pStyle w:val="Ttulo2"/>
        <w:spacing w:before="0" w:line="240" w:lineRule="auto"/>
        <w:jc w:val="both"/>
        <w:rPr>
          <w:lang w:val="es-CO"/>
        </w:rPr>
      </w:pPr>
      <w:r w:rsidRPr="00FC5975">
        <w:rPr>
          <w:lang w:val="es-CO"/>
        </w:rPr>
        <w:t>CONTROL FISCAL INTERNO</w:t>
      </w:r>
    </w:p>
    <w:p w14:paraId="1734F172" w14:textId="77777777" w:rsidR="00985EA9" w:rsidRPr="00985EA9" w:rsidRDefault="00985EA9" w:rsidP="000A14D5">
      <w:pPr>
        <w:spacing w:after="0"/>
      </w:pPr>
    </w:p>
    <w:p w14:paraId="18E91ADB" w14:textId="7534E986" w:rsidR="001240CE" w:rsidRPr="00FC5975" w:rsidRDefault="001240CE" w:rsidP="00993961">
      <w:pPr>
        <w:spacing w:after="0" w:line="240" w:lineRule="auto"/>
        <w:rPr>
          <w:rFonts w:ascii="Arial" w:eastAsia="Times New Roman" w:hAnsi="Arial" w:cs="Arial"/>
          <w:i/>
          <w:iCs/>
          <w:color w:val="A6A6A6" w:themeColor="background1" w:themeShade="A6"/>
          <w:sz w:val="24"/>
          <w:szCs w:val="24"/>
          <w:lang w:eastAsia="es-CO"/>
        </w:rPr>
      </w:pPr>
      <w:r w:rsidRPr="00FC5975">
        <w:rPr>
          <w:rFonts w:ascii="Arial" w:eastAsia="Times New Roman" w:hAnsi="Arial" w:cs="Arial"/>
          <w:i/>
          <w:iCs/>
          <w:color w:val="A6A6A6" w:themeColor="background1" w:themeShade="A6"/>
          <w:sz w:val="24"/>
          <w:szCs w:val="24"/>
          <w:lang w:eastAsia="es-CO"/>
        </w:rPr>
        <w:t xml:space="preserve">Del formato PVCGF-15-11 </w:t>
      </w:r>
      <w:r w:rsidR="00985EA9">
        <w:rPr>
          <w:rFonts w:ascii="Arial" w:eastAsia="Times New Roman" w:hAnsi="Arial" w:cs="Arial"/>
          <w:i/>
          <w:iCs/>
          <w:color w:val="A6A6A6" w:themeColor="background1" w:themeShade="A6"/>
          <w:sz w:val="24"/>
          <w:szCs w:val="24"/>
          <w:lang w:eastAsia="es-CO"/>
        </w:rPr>
        <w:t>Instrumento</w:t>
      </w:r>
      <w:r w:rsidRPr="00FC5975">
        <w:rPr>
          <w:rFonts w:ascii="Arial" w:eastAsia="Times New Roman" w:hAnsi="Arial" w:cs="Arial"/>
          <w:i/>
          <w:iCs/>
          <w:color w:val="A6A6A6" w:themeColor="background1" w:themeShade="A6"/>
          <w:sz w:val="24"/>
          <w:szCs w:val="24"/>
          <w:lang w:eastAsia="es-CO"/>
        </w:rPr>
        <w:t xml:space="preserve"> de Riesgos y Controles, extraiga la sección 2. Resultados consolidados de la evaluación hasta la calificación del riesgo residual transfor</w:t>
      </w:r>
      <w:r w:rsidR="00103193">
        <w:rPr>
          <w:rFonts w:ascii="Arial" w:eastAsia="Times New Roman" w:hAnsi="Arial" w:cs="Arial"/>
          <w:i/>
          <w:iCs/>
          <w:color w:val="A6A6A6" w:themeColor="background1" w:themeShade="A6"/>
          <w:sz w:val="24"/>
          <w:szCs w:val="24"/>
          <w:lang w:eastAsia="es-CO"/>
        </w:rPr>
        <w:t>mado, por proceso de la auditorí</w:t>
      </w:r>
      <w:r w:rsidRPr="00FC5975">
        <w:rPr>
          <w:rFonts w:ascii="Arial" w:eastAsia="Times New Roman" w:hAnsi="Arial" w:cs="Arial"/>
          <w:i/>
          <w:iCs/>
          <w:color w:val="A6A6A6" w:themeColor="background1" w:themeShade="A6"/>
          <w:sz w:val="24"/>
          <w:szCs w:val="24"/>
          <w:lang w:eastAsia="es-CO"/>
        </w:rPr>
        <w:t>a a realizar.</w:t>
      </w:r>
    </w:p>
    <w:p w14:paraId="41B81169"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D80B86B" w14:textId="2E789D8E" w:rsidR="001240CE" w:rsidRPr="00FC5975" w:rsidRDefault="4D9C2AD7" w:rsidP="000A14D5">
      <w:pPr>
        <w:spacing w:after="0" w:line="240" w:lineRule="auto"/>
        <w:jc w:val="center"/>
        <w:rPr>
          <w:rFonts w:ascii="Arial" w:eastAsia="Times New Roman" w:hAnsi="Arial" w:cs="Arial"/>
          <w:b/>
          <w:bCs/>
          <w:i/>
          <w:iCs/>
          <w:sz w:val="20"/>
          <w:szCs w:val="20"/>
          <w:lang w:eastAsia="es-CO"/>
        </w:rPr>
      </w:pPr>
      <w:r w:rsidRPr="00FC5975">
        <w:rPr>
          <w:rFonts w:ascii="Arial" w:eastAsia="Times New Roman" w:hAnsi="Arial" w:cs="Arial"/>
          <w:b/>
          <w:bCs/>
          <w:sz w:val="20"/>
          <w:szCs w:val="20"/>
          <w:lang w:eastAsia="es-CO"/>
        </w:rPr>
        <w:t xml:space="preserve">Cuadro No. </w:t>
      </w:r>
      <w:r w:rsidR="69DA3A51" w:rsidRPr="00FC5975">
        <w:rPr>
          <w:rFonts w:ascii="Arial" w:eastAsia="Times New Roman" w:hAnsi="Arial" w:cs="Arial"/>
          <w:b/>
          <w:bCs/>
          <w:sz w:val="20"/>
          <w:szCs w:val="20"/>
          <w:lang w:eastAsia="es-CO"/>
        </w:rPr>
        <w:t>12</w:t>
      </w:r>
      <w:r w:rsidRPr="00FC5975">
        <w:rPr>
          <w:rFonts w:ascii="Arial" w:eastAsia="Times New Roman" w:hAnsi="Arial" w:cs="Arial"/>
          <w:b/>
          <w:bCs/>
          <w:sz w:val="20"/>
          <w:szCs w:val="20"/>
          <w:lang w:eastAsia="es-CO"/>
        </w:rPr>
        <w:t>. Resultados consolidados de la Calificación del Riesgo Residual Transformado</w:t>
      </w:r>
      <w:r w:rsidRPr="00FC5975">
        <w:rPr>
          <w:rFonts w:ascii="Arial" w:eastAsia="Times New Roman" w:hAnsi="Arial" w:cs="Arial"/>
          <w:b/>
          <w:bCs/>
          <w:i/>
          <w:iCs/>
          <w:sz w:val="20"/>
          <w:szCs w:val="20"/>
          <w:lang w:eastAsia="es-CO"/>
        </w:rPr>
        <w:t xml:space="preserve"> </w:t>
      </w:r>
      <w:r w:rsidR="74710DDF" w:rsidRPr="00FC5975">
        <w:rPr>
          <w:rFonts w:ascii="Arial" w:eastAsia="Times New Roman" w:hAnsi="Arial" w:cs="Arial"/>
          <w:b/>
          <w:bCs/>
          <w:sz w:val="20"/>
          <w:szCs w:val="20"/>
          <w:lang w:eastAsia="es-CO"/>
        </w:rPr>
        <w:t>del asunto</w:t>
      </w:r>
    </w:p>
    <w:p w14:paraId="5793A2E9" w14:textId="4B8DB82C" w:rsidR="001240CE" w:rsidRPr="00FC5975" w:rsidRDefault="1F41150E" w:rsidP="000A14D5">
      <w:pPr>
        <w:spacing w:after="0" w:line="240" w:lineRule="auto"/>
        <w:jc w:val="both"/>
      </w:pPr>
      <w:r w:rsidRPr="00FC5975">
        <w:rPr>
          <w:noProof/>
          <w:lang w:eastAsia="es-CO"/>
        </w:rPr>
        <w:drawing>
          <wp:inline distT="0" distB="0" distL="0" distR="0" wp14:anchorId="4C2AB17D" wp14:editId="0266F006">
            <wp:extent cx="5905500" cy="1028700"/>
            <wp:effectExtent l="19050" t="19050" r="19050" b="19050"/>
            <wp:docPr id="1095704076" name="Imagen 1095704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5500" cy="1028700"/>
                    </a:xfrm>
                    <a:prstGeom prst="rect">
                      <a:avLst/>
                    </a:prstGeom>
                    <a:ln w="3175">
                      <a:solidFill>
                        <a:schemeClr val="tx1"/>
                      </a:solidFill>
                    </a:ln>
                  </pic:spPr>
                </pic:pic>
              </a:graphicData>
            </a:graphic>
          </wp:inline>
        </w:drawing>
      </w:r>
    </w:p>
    <w:p w14:paraId="691D5E26" w14:textId="4A64FFBF" w:rsidR="001240CE" w:rsidRPr="00FC5975" w:rsidRDefault="4D9C2AD7" w:rsidP="000A14D5">
      <w:pPr>
        <w:spacing w:after="0" w:line="240" w:lineRule="auto"/>
        <w:jc w:val="both"/>
        <w:rPr>
          <w:rFonts w:ascii="Arial" w:eastAsia="Times New Roman" w:hAnsi="Arial" w:cs="Arial"/>
          <w:sz w:val="16"/>
          <w:szCs w:val="16"/>
          <w:lang w:eastAsia="es-CO"/>
        </w:rPr>
      </w:pPr>
      <w:r w:rsidRPr="00FC5975">
        <w:rPr>
          <w:rFonts w:ascii="Arial" w:eastAsia="Times New Roman" w:hAnsi="Arial" w:cs="Arial"/>
          <w:sz w:val="16"/>
          <w:szCs w:val="16"/>
          <w:lang w:eastAsia="es-CO"/>
        </w:rPr>
        <w:t xml:space="preserve">Fuente: Formato PVCGF-15-11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w:t>
      </w:r>
    </w:p>
    <w:p w14:paraId="26B1BDEF"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FB6AE7E" w14:textId="77777777" w:rsidR="001240CE" w:rsidRPr="00FC5975" w:rsidRDefault="001240CE" w:rsidP="00993961">
      <w:pPr>
        <w:spacing w:after="0" w:line="240" w:lineRule="auto"/>
        <w:rPr>
          <w:rFonts w:ascii="Arial" w:eastAsia="Times New Roman" w:hAnsi="Arial" w:cs="Arial"/>
          <w:i/>
          <w:color w:val="A6A6A6" w:themeColor="background1" w:themeShade="A6"/>
          <w:sz w:val="24"/>
          <w:szCs w:val="24"/>
          <w:lang w:eastAsia="es-CO"/>
        </w:rPr>
      </w:pPr>
      <w:r w:rsidRPr="00FC5975">
        <w:rPr>
          <w:rFonts w:ascii="Arial" w:eastAsia="Times New Roman" w:hAnsi="Arial" w:cs="Arial"/>
          <w:i/>
          <w:color w:val="A6A6A6" w:themeColor="background1" w:themeShade="A6"/>
          <w:sz w:val="24"/>
          <w:szCs w:val="24"/>
          <w:lang w:eastAsia="es-CO"/>
        </w:rPr>
        <w:t>El universo lo constituye todos los controles establecidos por el Sujeto de Vigilancia y Control asociados a los riesgos identificados por el equipo auditor relacionados con el asunto para auditar asociado al proceso.</w:t>
      </w:r>
    </w:p>
    <w:p w14:paraId="2E50FD14" w14:textId="77777777" w:rsidR="001240CE" w:rsidRPr="00FC5975" w:rsidRDefault="001240CE" w:rsidP="000A14D5">
      <w:pPr>
        <w:spacing w:after="0" w:line="240" w:lineRule="auto"/>
        <w:jc w:val="both"/>
        <w:rPr>
          <w:rFonts w:ascii="Arial" w:eastAsia="Times New Roman" w:hAnsi="Arial" w:cs="Arial"/>
          <w:iCs/>
          <w:sz w:val="24"/>
          <w:szCs w:val="24"/>
          <w:lang w:eastAsia="es-CO"/>
        </w:rPr>
      </w:pPr>
    </w:p>
    <w:p w14:paraId="3C3524CC" w14:textId="5E9FACBA" w:rsidR="00F83CD6" w:rsidRPr="00FC5975" w:rsidRDefault="001240CE" w:rsidP="000A14D5">
      <w:pPr>
        <w:spacing w:after="0" w:line="240" w:lineRule="auto"/>
        <w:jc w:val="both"/>
        <w:rPr>
          <w:rFonts w:ascii="Arial" w:eastAsia="Times New Roman" w:hAnsi="Arial" w:cs="Arial"/>
          <w:i/>
          <w:color w:val="BFBFBF" w:themeColor="background1" w:themeShade="BF"/>
          <w:sz w:val="24"/>
          <w:szCs w:val="24"/>
          <w:lang w:eastAsia="es-CO"/>
        </w:rPr>
      </w:pPr>
      <w:r w:rsidRPr="00FC5975">
        <w:rPr>
          <w:rFonts w:ascii="Arial" w:eastAsia="Times New Roman" w:hAnsi="Arial" w:cs="Arial"/>
          <w:i/>
          <w:color w:val="BFBFBF" w:themeColor="background1" w:themeShade="BF"/>
          <w:sz w:val="24"/>
          <w:szCs w:val="24"/>
          <w:lang w:eastAsia="es-CO"/>
        </w:rPr>
        <w:t xml:space="preserve">Del formato PVCGF-15-11 </w:t>
      </w:r>
      <w:r w:rsidR="00985EA9">
        <w:rPr>
          <w:rFonts w:ascii="Arial" w:eastAsia="Times New Roman" w:hAnsi="Arial" w:cs="Arial"/>
          <w:i/>
          <w:color w:val="BFBFBF" w:themeColor="background1" w:themeShade="BF"/>
          <w:sz w:val="24"/>
          <w:szCs w:val="24"/>
          <w:lang w:eastAsia="es-CO"/>
        </w:rPr>
        <w:t>Instrumento</w:t>
      </w:r>
      <w:r w:rsidRPr="00FC5975">
        <w:rPr>
          <w:rFonts w:ascii="Arial" w:eastAsia="Times New Roman" w:hAnsi="Arial" w:cs="Arial"/>
          <w:i/>
          <w:color w:val="BFBFBF" w:themeColor="background1" w:themeShade="BF"/>
          <w:sz w:val="24"/>
          <w:szCs w:val="24"/>
          <w:lang w:eastAsia="es-CO"/>
        </w:rPr>
        <w:t xml:space="preserve"> de Riegos y Controles, consolide la en el siguiente cuadro.</w:t>
      </w:r>
    </w:p>
    <w:p w14:paraId="32FB736A" w14:textId="77777777" w:rsidR="001240CE" w:rsidRPr="00FC5975" w:rsidRDefault="001240CE" w:rsidP="000A14D5">
      <w:pPr>
        <w:spacing w:after="0" w:line="240" w:lineRule="auto"/>
        <w:jc w:val="both"/>
        <w:rPr>
          <w:rFonts w:ascii="Arial" w:eastAsia="Calibri" w:hAnsi="Arial" w:cs="Arial"/>
          <w:b/>
          <w:sz w:val="20"/>
          <w:szCs w:val="20"/>
        </w:rPr>
      </w:pPr>
    </w:p>
    <w:p w14:paraId="31E63213" w14:textId="3A6C7A5A" w:rsidR="001240CE" w:rsidRPr="00FC5975" w:rsidRDefault="001240CE" w:rsidP="000A14D5">
      <w:pPr>
        <w:spacing w:after="0" w:line="240" w:lineRule="auto"/>
        <w:jc w:val="center"/>
        <w:rPr>
          <w:rFonts w:ascii="Arial" w:eastAsia="Times New Roman" w:hAnsi="Arial" w:cs="Arial"/>
          <w:bCs/>
          <w:szCs w:val="24"/>
          <w:lang w:eastAsia="es-CO"/>
        </w:rPr>
      </w:pPr>
      <w:r w:rsidRPr="00FC5975">
        <w:rPr>
          <w:rFonts w:ascii="Arial" w:eastAsia="Calibri" w:hAnsi="Arial" w:cs="Arial"/>
          <w:b/>
          <w:sz w:val="20"/>
          <w:szCs w:val="20"/>
        </w:rPr>
        <w:lastRenderedPageBreak/>
        <w:t xml:space="preserve">Cuadro No. </w:t>
      </w:r>
      <w:r w:rsidR="009A718B" w:rsidRPr="00FC5975">
        <w:rPr>
          <w:rFonts w:ascii="Arial" w:eastAsia="Calibri" w:hAnsi="Arial" w:cs="Arial"/>
          <w:b/>
          <w:sz w:val="20"/>
          <w:szCs w:val="20"/>
        </w:rPr>
        <w:t>13</w:t>
      </w:r>
      <w:r w:rsidRPr="00FC5975">
        <w:rPr>
          <w:rFonts w:ascii="Arial" w:eastAsia="Calibri" w:hAnsi="Arial" w:cs="Arial"/>
          <w:b/>
          <w:sz w:val="20"/>
          <w:szCs w:val="20"/>
        </w:rPr>
        <w:t>. Consolidado de los Resultados de la Calificación del Diseño de Controles del Asunto a Auditar</w:t>
      </w:r>
    </w:p>
    <w:tbl>
      <w:tblPr>
        <w:tblStyle w:val="Tablaconcuadrcula1"/>
        <w:tblW w:w="5000" w:type="pct"/>
        <w:jc w:val="center"/>
        <w:tblLayout w:type="fixed"/>
        <w:tblLook w:val="04A0" w:firstRow="1" w:lastRow="0" w:firstColumn="1" w:lastColumn="0" w:noHBand="0" w:noVBand="1"/>
      </w:tblPr>
      <w:tblGrid>
        <w:gridCol w:w="1270"/>
        <w:gridCol w:w="1418"/>
        <w:gridCol w:w="1063"/>
        <w:gridCol w:w="1063"/>
        <w:gridCol w:w="1063"/>
        <w:gridCol w:w="1065"/>
        <w:gridCol w:w="1886"/>
      </w:tblGrid>
      <w:tr w:rsidR="001240CE" w:rsidRPr="00FC5975" w14:paraId="76027CD4" w14:textId="77777777" w:rsidTr="00862691">
        <w:trPr>
          <w:tblHeader/>
          <w:jc w:val="center"/>
        </w:trPr>
        <w:tc>
          <w:tcPr>
            <w:tcW w:w="720" w:type="pct"/>
            <w:vMerge w:val="restart"/>
            <w:shd w:val="clear" w:color="auto" w:fill="F2F2F2" w:themeFill="background1" w:themeFillShade="F2"/>
            <w:tcMar>
              <w:left w:w="28" w:type="dxa"/>
              <w:right w:w="28" w:type="dxa"/>
            </w:tcMar>
            <w:vAlign w:val="center"/>
          </w:tcPr>
          <w:p w14:paraId="671BBFF8"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Proceso Asociado al Asunto a Auditar</w:t>
            </w:r>
          </w:p>
        </w:tc>
        <w:tc>
          <w:tcPr>
            <w:tcW w:w="803" w:type="pct"/>
            <w:vMerge w:val="restart"/>
            <w:shd w:val="clear" w:color="auto" w:fill="F2F2F2" w:themeFill="background1" w:themeFillShade="F2"/>
            <w:tcMar>
              <w:left w:w="28" w:type="dxa"/>
              <w:right w:w="28" w:type="dxa"/>
            </w:tcMar>
            <w:vAlign w:val="center"/>
          </w:tcPr>
          <w:p w14:paraId="2EA0685C"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Cantidad de Riesgos Identificados</w:t>
            </w:r>
          </w:p>
        </w:tc>
        <w:tc>
          <w:tcPr>
            <w:tcW w:w="2409" w:type="pct"/>
            <w:gridSpan w:val="4"/>
            <w:shd w:val="clear" w:color="auto" w:fill="F2F2F2" w:themeFill="background1" w:themeFillShade="F2"/>
            <w:tcMar>
              <w:left w:w="28" w:type="dxa"/>
              <w:right w:w="28" w:type="dxa"/>
            </w:tcMar>
            <w:vAlign w:val="center"/>
          </w:tcPr>
          <w:p w14:paraId="5AD04E0A"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RESULTADO DE LA CALIFICACIÓN DEL DISEÑO DE CONTROL</w:t>
            </w:r>
          </w:p>
        </w:tc>
        <w:tc>
          <w:tcPr>
            <w:tcW w:w="1068" w:type="pct"/>
            <w:vMerge w:val="restart"/>
            <w:shd w:val="clear" w:color="auto" w:fill="F2F2F2" w:themeFill="background1" w:themeFillShade="F2"/>
            <w:tcMar>
              <w:left w:w="28" w:type="dxa"/>
              <w:right w:w="28" w:type="dxa"/>
            </w:tcMar>
            <w:vAlign w:val="center"/>
          </w:tcPr>
          <w:p w14:paraId="044EAD74"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szCs w:val="18"/>
              </w:rPr>
              <w:t>Riesgo Residual o Combinado Consolidado del Proceso</w:t>
            </w:r>
          </w:p>
          <w:p w14:paraId="5960EA1F" w14:textId="77777777" w:rsidR="001240CE" w:rsidRPr="00FC5975" w:rsidRDefault="001240CE" w:rsidP="000A14D5">
            <w:pPr>
              <w:jc w:val="center"/>
              <w:rPr>
                <w:rFonts w:ascii="Arial" w:eastAsia="Times New Roman" w:hAnsi="Arial" w:cs="Arial"/>
                <w:b/>
                <w:szCs w:val="18"/>
              </w:rPr>
            </w:pPr>
            <w:r w:rsidRPr="00FC5975">
              <w:rPr>
                <w:rFonts w:ascii="Arial" w:eastAsia="Times New Roman" w:hAnsi="Arial" w:cs="Arial"/>
                <w:b/>
                <w:i/>
                <w:iCs/>
                <w:color w:val="A6A6A6" w:themeColor="background1" w:themeShade="A6"/>
                <w:szCs w:val="18"/>
              </w:rPr>
              <w:t>(Bajo/Medio/Alto/Critico</w:t>
            </w:r>
            <w:r w:rsidRPr="00FC5975">
              <w:rPr>
                <w:rFonts w:ascii="Arial" w:eastAsia="Times New Roman" w:hAnsi="Arial" w:cs="Arial"/>
                <w:b/>
                <w:color w:val="A6A6A6" w:themeColor="background1" w:themeShade="A6"/>
                <w:szCs w:val="18"/>
              </w:rPr>
              <w:t>)</w:t>
            </w:r>
          </w:p>
        </w:tc>
      </w:tr>
      <w:tr w:rsidR="00862691" w:rsidRPr="00FC5975" w14:paraId="5C47CBA8" w14:textId="77777777" w:rsidTr="003145AD">
        <w:trPr>
          <w:cantSplit/>
          <w:trHeight w:val="1479"/>
          <w:jc w:val="center"/>
        </w:trPr>
        <w:tc>
          <w:tcPr>
            <w:tcW w:w="720" w:type="pct"/>
            <w:vMerge/>
            <w:tcMar>
              <w:left w:w="28" w:type="dxa"/>
              <w:right w:w="28" w:type="dxa"/>
            </w:tcMar>
            <w:vAlign w:val="center"/>
          </w:tcPr>
          <w:p w14:paraId="587BBB7D" w14:textId="77777777" w:rsidR="001240CE" w:rsidRPr="00FC5975" w:rsidRDefault="001240CE" w:rsidP="000A14D5">
            <w:pPr>
              <w:jc w:val="center"/>
              <w:rPr>
                <w:rFonts w:ascii="Arial" w:eastAsia="Times New Roman" w:hAnsi="Arial" w:cs="Arial"/>
                <w:b/>
                <w:szCs w:val="18"/>
              </w:rPr>
            </w:pPr>
          </w:p>
        </w:tc>
        <w:tc>
          <w:tcPr>
            <w:tcW w:w="803" w:type="pct"/>
            <w:vMerge/>
            <w:tcMar>
              <w:left w:w="28" w:type="dxa"/>
              <w:right w:w="28" w:type="dxa"/>
            </w:tcMar>
            <w:vAlign w:val="center"/>
          </w:tcPr>
          <w:p w14:paraId="1DD48899" w14:textId="77777777" w:rsidR="001240CE" w:rsidRPr="00FC5975" w:rsidRDefault="001240CE" w:rsidP="000A14D5">
            <w:pPr>
              <w:jc w:val="center"/>
              <w:rPr>
                <w:rFonts w:ascii="Arial" w:eastAsia="Times New Roman" w:hAnsi="Arial" w:cs="Arial"/>
                <w:b/>
                <w:szCs w:val="18"/>
              </w:rPr>
            </w:pPr>
          </w:p>
        </w:tc>
        <w:tc>
          <w:tcPr>
            <w:tcW w:w="602" w:type="pct"/>
            <w:shd w:val="clear" w:color="auto" w:fill="F2F2F2" w:themeFill="background1" w:themeFillShade="F2"/>
            <w:tcMar>
              <w:left w:w="28" w:type="dxa"/>
              <w:right w:w="28" w:type="dxa"/>
            </w:tcMar>
            <w:textDirection w:val="btLr"/>
            <w:vAlign w:val="center"/>
          </w:tcPr>
          <w:p w14:paraId="7D89156B"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Inexistente</w:t>
            </w:r>
          </w:p>
        </w:tc>
        <w:tc>
          <w:tcPr>
            <w:tcW w:w="602" w:type="pct"/>
            <w:shd w:val="clear" w:color="auto" w:fill="F2F2F2" w:themeFill="background1" w:themeFillShade="F2"/>
            <w:tcMar>
              <w:left w:w="28" w:type="dxa"/>
              <w:right w:w="28" w:type="dxa"/>
            </w:tcMar>
            <w:textDirection w:val="btLr"/>
            <w:vAlign w:val="center"/>
          </w:tcPr>
          <w:p w14:paraId="0F07A0C9"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Inadecuado</w:t>
            </w:r>
          </w:p>
        </w:tc>
        <w:tc>
          <w:tcPr>
            <w:tcW w:w="602" w:type="pct"/>
            <w:shd w:val="clear" w:color="auto" w:fill="F2F2F2" w:themeFill="background1" w:themeFillShade="F2"/>
            <w:tcMar>
              <w:left w:w="28" w:type="dxa"/>
              <w:right w:w="28" w:type="dxa"/>
            </w:tcMar>
            <w:textDirection w:val="btLr"/>
            <w:vAlign w:val="center"/>
          </w:tcPr>
          <w:p w14:paraId="32AFFCB0" w14:textId="77777777" w:rsidR="001240CE" w:rsidRPr="00FC5975" w:rsidRDefault="001240CE" w:rsidP="000A14D5">
            <w:pPr>
              <w:ind w:left="113" w:right="113"/>
              <w:rPr>
                <w:rFonts w:ascii="Arial" w:eastAsia="Times New Roman" w:hAnsi="Arial" w:cs="Arial"/>
                <w:b/>
                <w:szCs w:val="18"/>
              </w:rPr>
            </w:pPr>
            <w:r w:rsidRPr="00FC5975">
              <w:rPr>
                <w:rFonts w:ascii="Arial" w:eastAsia="Times New Roman" w:hAnsi="Arial" w:cs="Arial"/>
                <w:b/>
                <w:szCs w:val="18"/>
              </w:rPr>
              <w:t>Parcialmente Adecuado</w:t>
            </w:r>
          </w:p>
        </w:tc>
        <w:tc>
          <w:tcPr>
            <w:tcW w:w="603" w:type="pct"/>
            <w:shd w:val="clear" w:color="auto" w:fill="F2F2F2" w:themeFill="background1" w:themeFillShade="F2"/>
            <w:tcMar>
              <w:left w:w="28" w:type="dxa"/>
              <w:right w:w="28" w:type="dxa"/>
            </w:tcMar>
            <w:textDirection w:val="btLr"/>
            <w:vAlign w:val="center"/>
          </w:tcPr>
          <w:p w14:paraId="247DB239" w14:textId="77777777" w:rsidR="001240CE" w:rsidRPr="00FC5975" w:rsidRDefault="001240CE" w:rsidP="000A14D5">
            <w:pPr>
              <w:ind w:left="113" w:right="113"/>
              <w:jc w:val="center"/>
              <w:rPr>
                <w:rFonts w:ascii="Arial" w:eastAsia="Times New Roman" w:hAnsi="Arial" w:cs="Arial"/>
                <w:b/>
                <w:szCs w:val="18"/>
              </w:rPr>
            </w:pPr>
            <w:r w:rsidRPr="00FC5975">
              <w:rPr>
                <w:rFonts w:ascii="Arial" w:eastAsia="Times New Roman" w:hAnsi="Arial" w:cs="Arial"/>
                <w:b/>
                <w:szCs w:val="18"/>
              </w:rPr>
              <w:t>Adecuado</w:t>
            </w:r>
          </w:p>
        </w:tc>
        <w:tc>
          <w:tcPr>
            <w:tcW w:w="1068" w:type="pct"/>
            <w:vMerge/>
            <w:tcMar>
              <w:left w:w="28" w:type="dxa"/>
              <w:right w:w="28" w:type="dxa"/>
            </w:tcMar>
            <w:vAlign w:val="center"/>
          </w:tcPr>
          <w:p w14:paraId="052AF6B9" w14:textId="77777777" w:rsidR="001240CE" w:rsidRPr="00FC5975" w:rsidRDefault="001240CE" w:rsidP="000A14D5">
            <w:pPr>
              <w:jc w:val="center"/>
              <w:rPr>
                <w:rFonts w:ascii="Arial" w:eastAsia="Times New Roman" w:hAnsi="Arial" w:cs="Arial"/>
                <w:b/>
                <w:szCs w:val="18"/>
              </w:rPr>
            </w:pPr>
          </w:p>
        </w:tc>
      </w:tr>
      <w:tr w:rsidR="00862691" w:rsidRPr="00FC5975" w14:paraId="4187F37C" w14:textId="77777777" w:rsidTr="00862691">
        <w:trPr>
          <w:jc w:val="center"/>
        </w:trPr>
        <w:tc>
          <w:tcPr>
            <w:tcW w:w="720" w:type="pct"/>
            <w:tcMar>
              <w:left w:w="28" w:type="dxa"/>
              <w:right w:w="28" w:type="dxa"/>
            </w:tcMar>
            <w:vAlign w:val="center"/>
          </w:tcPr>
          <w:p w14:paraId="63BE95FE" w14:textId="77777777" w:rsidR="001240CE" w:rsidRPr="00FC5975" w:rsidRDefault="001240CE" w:rsidP="000A14D5">
            <w:pPr>
              <w:jc w:val="both"/>
              <w:rPr>
                <w:rFonts w:ascii="Arial" w:eastAsia="Times New Roman" w:hAnsi="Arial" w:cs="Arial"/>
                <w:szCs w:val="18"/>
              </w:rPr>
            </w:pPr>
            <w:r w:rsidRPr="00FC5975">
              <w:rPr>
                <w:rFonts w:ascii="Arial" w:eastAsia="Times New Roman" w:hAnsi="Arial" w:cs="Arial"/>
                <w:szCs w:val="18"/>
              </w:rPr>
              <w:t>Planes, programas y proyectos</w:t>
            </w:r>
          </w:p>
        </w:tc>
        <w:tc>
          <w:tcPr>
            <w:tcW w:w="803" w:type="pct"/>
            <w:tcMar>
              <w:left w:w="28" w:type="dxa"/>
              <w:right w:w="28" w:type="dxa"/>
            </w:tcMar>
            <w:vAlign w:val="center"/>
          </w:tcPr>
          <w:p w14:paraId="218D0DB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3B54C4AE"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3E0A29D1"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26F31244" w14:textId="77777777" w:rsidR="001240CE" w:rsidRPr="00FC5975" w:rsidRDefault="001240CE" w:rsidP="000A14D5">
            <w:pPr>
              <w:jc w:val="center"/>
              <w:rPr>
                <w:rFonts w:ascii="Arial" w:eastAsia="Times New Roman" w:hAnsi="Arial" w:cs="Arial"/>
                <w:szCs w:val="18"/>
              </w:rPr>
            </w:pPr>
          </w:p>
        </w:tc>
        <w:tc>
          <w:tcPr>
            <w:tcW w:w="603" w:type="pct"/>
            <w:tcMar>
              <w:left w:w="28" w:type="dxa"/>
              <w:right w:w="28" w:type="dxa"/>
            </w:tcMar>
            <w:vAlign w:val="center"/>
          </w:tcPr>
          <w:p w14:paraId="56107E4A" w14:textId="77777777" w:rsidR="001240CE" w:rsidRPr="00FC5975" w:rsidRDefault="001240CE" w:rsidP="000A14D5">
            <w:pPr>
              <w:jc w:val="center"/>
              <w:rPr>
                <w:rFonts w:ascii="Arial" w:eastAsia="Times New Roman" w:hAnsi="Arial" w:cs="Arial"/>
                <w:szCs w:val="18"/>
              </w:rPr>
            </w:pPr>
          </w:p>
        </w:tc>
        <w:tc>
          <w:tcPr>
            <w:tcW w:w="1068" w:type="pct"/>
            <w:tcMar>
              <w:left w:w="28" w:type="dxa"/>
              <w:right w:w="28" w:type="dxa"/>
            </w:tcMar>
            <w:vAlign w:val="center"/>
          </w:tcPr>
          <w:p w14:paraId="51C9B094" w14:textId="77777777" w:rsidR="001240CE" w:rsidRPr="00FC5975" w:rsidRDefault="001240CE" w:rsidP="000A14D5">
            <w:pPr>
              <w:jc w:val="center"/>
              <w:rPr>
                <w:rFonts w:ascii="Arial" w:eastAsia="Times New Roman" w:hAnsi="Arial" w:cs="Arial"/>
                <w:szCs w:val="18"/>
              </w:rPr>
            </w:pPr>
          </w:p>
        </w:tc>
      </w:tr>
      <w:tr w:rsidR="00862691" w:rsidRPr="00FC5975" w14:paraId="5C0B9372" w14:textId="77777777" w:rsidTr="00862691">
        <w:trPr>
          <w:jc w:val="center"/>
        </w:trPr>
        <w:tc>
          <w:tcPr>
            <w:tcW w:w="720" w:type="pct"/>
            <w:tcMar>
              <w:left w:w="28" w:type="dxa"/>
              <w:right w:w="28" w:type="dxa"/>
            </w:tcMar>
            <w:vAlign w:val="center"/>
          </w:tcPr>
          <w:p w14:paraId="6BC328FE" w14:textId="77777777" w:rsidR="001240CE" w:rsidRPr="00FC5975" w:rsidRDefault="001240CE" w:rsidP="000A14D5">
            <w:pPr>
              <w:jc w:val="center"/>
              <w:rPr>
                <w:rFonts w:ascii="Arial" w:eastAsia="Times New Roman" w:hAnsi="Arial" w:cs="Arial"/>
                <w:b/>
                <w:bCs/>
                <w:szCs w:val="18"/>
              </w:rPr>
            </w:pPr>
            <w:r w:rsidRPr="00FC5975">
              <w:rPr>
                <w:rFonts w:ascii="Arial" w:eastAsia="Times New Roman" w:hAnsi="Arial" w:cs="Arial"/>
                <w:b/>
                <w:bCs/>
                <w:szCs w:val="18"/>
              </w:rPr>
              <w:t>Totales</w:t>
            </w:r>
          </w:p>
        </w:tc>
        <w:tc>
          <w:tcPr>
            <w:tcW w:w="803" w:type="pct"/>
            <w:tcMar>
              <w:left w:w="28" w:type="dxa"/>
              <w:right w:w="28" w:type="dxa"/>
            </w:tcMar>
            <w:vAlign w:val="center"/>
          </w:tcPr>
          <w:p w14:paraId="39087B8E"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1578C3F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55038CBD" w14:textId="77777777" w:rsidR="001240CE" w:rsidRPr="00FC5975" w:rsidRDefault="001240CE" w:rsidP="000A14D5">
            <w:pPr>
              <w:jc w:val="center"/>
              <w:rPr>
                <w:rFonts w:ascii="Arial" w:eastAsia="Times New Roman" w:hAnsi="Arial" w:cs="Arial"/>
                <w:szCs w:val="18"/>
              </w:rPr>
            </w:pPr>
          </w:p>
        </w:tc>
        <w:tc>
          <w:tcPr>
            <w:tcW w:w="602" w:type="pct"/>
            <w:tcMar>
              <w:left w:w="28" w:type="dxa"/>
              <w:right w:w="28" w:type="dxa"/>
            </w:tcMar>
            <w:vAlign w:val="center"/>
          </w:tcPr>
          <w:p w14:paraId="043B019C" w14:textId="77777777" w:rsidR="001240CE" w:rsidRPr="00FC5975" w:rsidRDefault="001240CE" w:rsidP="000A14D5">
            <w:pPr>
              <w:jc w:val="center"/>
              <w:rPr>
                <w:rFonts w:ascii="Arial" w:eastAsia="Times New Roman" w:hAnsi="Arial" w:cs="Arial"/>
                <w:szCs w:val="18"/>
              </w:rPr>
            </w:pPr>
          </w:p>
        </w:tc>
        <w:tc>
          <w:tcPr>
            <w:tcW w:w="603" w:type="pct"/>
            <w:tcMar>
              <w:left w:w="28" w:type="dxa"/>
              <w:right w:w="28" w:type="dxa"/>
            </w:tcMar>
            <w:vAlign w:val="center"/>
          </w:tcPr>
          <w:p w14:paraId="66B97411" w14:textId="77777777" w:rsidR="001240CE" w:rsidRPr="00FC5975" w:rsidRDefault="001240CE" w:rsidP="000A14D5">
            <w:pPr>
              <w:jc w:val="center"/>
              <w:rPr>
                <w:rFonts w:ascii="Arial" w:eastAsia="Times New Roman" w:hAnsi="Arial" w:cs="Arial"/>
                <w:szCs w:val="18"/>
              </w:rPr>
            </w:pPr>
          </w:p>
        </w:tc>
        <w:tc>
          <w:tcPr>
            <w:tcW w:w="1068" w:type="pct"/>
            <w:tcMar>
              <w:left w:w="28" w:type="dxa"/>
              <w:right w:w="28" w:type="dxa"/>
            </w:tcMar>
            <w:vAlign w:val="center"/>
          </w:tcPr>
          <w:p w14:paraId="73A6AB6E" w14:textId="77777777" w:rsidR="001240CE" w:rsidRPr="00FC5975" w:rsidRDefault="001240CE" w:rsidP="000A14D5">
            <w:pPr>
              <w:jc w:val="center"/>
              <w:rPr>
                <w:rFonts w:ascii="Arial" w:eastAsia="Times New Roman" w:hAnsi="Arial" w:cs="Arial"/>
                <w:szCs w:val="18"/>
              </w:rPr>
            </w:pPr>
          </w:p>
        </w:tc>
      </w:tr>
    </w:tbl>
    <w:p w14:paraId="6480C81C" w14:textId="6E9E9DE4" w:rsidR="001240CE" w:rsidRPr="00FC5975" w:rsidRDefault="001240CE" w:rsidP="000A14D5">
      <w:pPr>
        <w:spacing w:after="0" w:line="240" w:lineRule="auto"/>
        <w:rPr>
          <w:rFonts w:ascii="Arial" w:eastAsia="Times New Roman" w:hAnsi="Arial" w:cs="Arial"/>
          <w:sz w:val="24"/>
          <w:szCs w:val="24"/>
          <w:lang w:eastAsia="es-CO"/>
        </w:rPr>
      </w:pPr>
      <w:r w:rsidRPr="00FC5975">
        <w:rPr>
          <w:rFonts w:ascii="Arial" w:eastAsia="Times New Roman" w:hAnsi="Arial" w:cs="Arial"/>
          <w:sz w:val="16"/>
          <w:szCs w:val="16"/>
          <w:lang w:eastAsia="es-CO"/>
        </w:rPr>
        <w:t xml:space="preserve">Fuente. </w:t>
      </w:r>
      <w:r w:rsidR="00985EA9">
        <w:rPr>
          <w:rFonts w:ascii="Arial" w:eastAsia="Times New Roman" w:hAnsi="Arial" w:cs="Arial"/>
          <w:sz w:val="16"/>
          <w:szCs w:val="16"/>
          <w:lang w:eastAsia="es-CO"/>
        </w:rPr>
        <w:t>Instrumento</w:t>
      </w:r>
      <w:r w:rsidRPr="00FC5975">
        <w:rPr>
          <w:rFonts w:ascii="Arial" w:eastAsia="Times New Roman" w:hAnsi="Arial" w:cs="Arial"/>
          <w:sz w:val="16"/>
          <w:szCs w:val="16"/>
          <w:lang w:eastAsia="es-CO"/>
        </w:rPr>
        <w:t xml:space="preserve"> de riesgos y controles - Formato: PVCGF-15-11</w:t>
      </w:r>
    </w:p>
    <w:p w14:paraId="59320D39" w14:textId="77777777" w:rsidR="00DA4EE9" w:rsidRPr="00FC5975" w:rsidRDefault="00DA4EE9" w:rsidP="000A14D5">
      <w:pPr>
        <w:spacing w:after="0" w:line="240" w:lineRule="auto"/>
        <w:ind w:right="59"/>
        <w:jc w:val="center"/>
        <w:rPr>
          <w:rFonts w:ascii="Arial" w:eastAsia="Times New Roman" w:hAnsi="Arial" w:cs="Arial"/>
          <w:b/>
          <w:bCs/>
          <w:iCs/>
          <w:sz w:val="20"/>
          <w:lang w:eastAsia="es-CO"/>
        </w:rPr>
        <w:sectPr w:rsidR="00DA4EE9" w:rsidRPr="00FC5975" w:rsidSect="005B5E1C">
          <w:headerReference w:type="default" r:id="rId13"/>
          <w:footerReference w:type="default" r:id="rId14"/>
          <w:pgSz w:w="12240" w:h="15840"/>
          <w:pgMar w:top="1418" w:right="1701" w:bottom="1418" w:left="1701" w:header="709" w:footer="397" w:gutter="0"/>
          <w:cols w:space="708"/>
          <w:docGrid w:linePitch="360"/>
        </w:sectPr>
      </w:pPr>
      <w:bookmarkStart w:id="2" w:name="_Hlk125118833"/>
    </w:p>
    <w:p w14:paraId="2444CDD9" w14:textId="77777777" w:rsidR="00B33A75" w:rsidRPr="00FC5975" w:rsidRDefault="00B33A75" w:rsidP="000A14D5">
      <w:pPr>
        <w:spacing w:after="0" w:line="240" w:lineRule="auto"/>
        <w:jc w:val="both"/>
        <w:rPr>
          <w:rFonts w:ascii="Arial" w:eastAsia="Times New Roman" w:hAnsi="Arial" w:cs="Arial"/>
          <w:sz w:val="24"/>
          <w:szCs w:val="24"/>
          <w:lang w:eastAsia="es-CO"/>
        </w:rPr>
      </w:pPr>
      <w:r w:rsidRPr="00FC5975">
        <w:rPr>
          <w:rStyle w:val="eop"/>
          <w:rFonts w:ascii="Arial" w:hAnsi="Arial" w:cs="Arial"/>
          <w:i/>
          <w:iCs/>
          <w:color w:val="BFBFBF" w:themeColor="background1" w:themeShade="BF"/>
          <w:sz w:val="24"/>
          <w:szCs w:val="24"/>
          <w:shd w:val="clear" w:color="auto" w:fill="FFFFFF"/>
        </w:rPr>
        <w:lastRenderedPageBreak/>
        <w:t>En el siguiente cuadro, detalle el 100% de los riesgos residuales críticos, altos, medios o bajos de los procesos asociados.</w:t>
      </w:r>
    </w:p>
    <w:p w14:paraId="5D956604" w14:textId="477791ED" w:rsidR="00B33A75" w:rsidRDefault="00B33A75" w:rsidP="000A14D5">
      <w:pPr>
        <w:spacing w:after="0" w:line="240" w:lineRule="auto"/>
        <w:ind w:right="59"/>
        <w:jc w:val="both"/>
        <w:rPr>
          <w:rFonts w:ascii="Arial" w:eastAsia="Times New Roman" w:hAnsi="Arial" w:cs="Arial"/>
          <w:b/>
          <w:bCs/>
          <w:iCs/>
          <w:sz w:val="20"/>
          <w:lang w:eastAsia="es-CO"/>
        </w:rPr>
      </w:pPr>
    </w:p>
    <w:p w14:paraId="51260F35" w14:textId="77777777" w:rsidR="00B33A75" w:rsidRDefault="00B33A75" w:rsidP="000A14D5">
      <w:pPr>
        <w:spacing w:after="0" w:line="240" w:lineRule="auto"/>
        <w:ind w:right="59"/>
        <w:jc w:val="center"/>
        <w:rPr>
          <w:rFonts w:ascii="Arial" w:eastAsia="Times New Roman" w:hAnsi="Arial" w:cs="Arial"/>
          <w:b/>
          <w:bCs/>
          <w:iCs/>
          <w:sz w:val="20"/>
          <w:lang w:eastAsia="es-CO"/>
        </w:rPr>
      </w:pPr>
    </w:p>
    <w:p w14:paraId="567C54A9" w14:textId="4F78850F" w:rsidR="001240CE" w:rsidRPr="00FC5975" w:rsidRDefault="001240CE" w:rsidP="000A14D5">
      <w:pPr>
        <w:spacing w:after="0" w:line="240" w:lineRule="auto"/>
        <w:ind w:right="59"/>
        <w:jc w:val="center"/>
        <w:rPr>
          <w:rFonts w:ascii="Arial" w:eastAsia="Times New Roman" w:hAnsi="Arial" w:cs="Arial"/>
          <w:b/>
          <w:bCs/>
          <w:iCs/>
          <w:sz w:val="20"/>
          <w:lang w:eastAsia="es-CO"/>
        </w:rPr>
      </w:pPr>
      <w:r w:rsidRPr="00FC5975">
        <w:rPr>
          <w:rFonts w:ascii="Arial" w:eastAsia="Times New Roman" w:hAnsi="Arial" w:cs="Arial"/>
          <w:b/>
          <w:bCs/>
          <w:iCs/>
          <w:sz w:val="20"/>
          <w:lang w:eastAsia="es-CO"/>
        </w:rPr>
        <w:t xml:space="preserve">Cuadro No. </w:t>
      </w:r>
      <w:r w:rsidR="009A718B" w:rsidRPr="00FC5975">
        <w:rPr>
          <w:rFonts w:ascii="Arial" w:eastAsia="Times New Roman" w:hAnsi="Arial" w:cs="Arial"/>
          <w:b/>
          <w:bCs/>
          <w:iCs/>
          <w:sz w:val="20"/>
          <w:lang w:eastAsia="es-CO"/>
        </w:rPr>
        <w:t>14</w:t>
      </w:r>
      <w:r w:rsidRPr="00FC5975">
        <w:rPr>
          <w:rFonts w:ascii="Arial" w:eastAsia="Times New Roman" w:hAnsi="Arial" w:cs="Arial"/>
          <w:b/>
          <w:bCs/>
          <w:iCs/>
          <w:sz w:val="20"/>
          <w:lang w:eastAsia="es-CO"/>
        </w:rPr>
        <w:t>. Evaluación del control fiscal interno del asunto a auditar</w:t>
      </w:r>
    </w:p>
    <w:bookmarkEnd w:id="2"/>
    <w:p w14:paraId="7AC8C337" w14:textId="77777777" w:rsidR="001240CE" w:rsidRPr="00FC5975" w:rsidRDefault="001240CE" w:rsidP="000A14D5">
      <w:pPr>
        <w:spacing w:after="0" w:line="240" w:lineRule="auto"/>
        <w:ind w:right="59"/>
        <w:jc w:val="both"/>
        <w:rPr>
          <w:rFonts w:ascii="Arial" w:eastAsia="Times New Roman" w:hAnsi="Arial" w:cs="Arial"/>
          <w:b/>
          <w:bCs/>
          <w:i/>
          <w:sz w:val="20"/>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30"/>
        <w:gridCol w:w="851"/>
        <w:gridCol w:w="957"/>
        <w:gridCol w:w="957"/>
        <w:gridCol w:w="1277"/>
        <w:gridCol w:w="1064"/>
        <w:gridCol w:w="1170"/>
        <w:gridCol w:w="956"/>
        <w:gridCol w:w="639"/>
        <w:gridCol w:w="1063"/>
        <w:gridCol w:w="1063"/>
        <w:gridCol w:w="1117"/>
        <w:gridCol w:w="850"/>
      </w:tblGrid>
      <w:tr w:rsidR="00DE2788" w:rsidRPr="00FC5975" w14:paraId="68BA5107" w14:textId="77777777" w:rsidTr="00DE2788">
        <w:trPr>
          <w:cantSplit/>
          <w:trHeight w:val="1836"/>
          <w:tblHeader/>
          <w:jc w:val="center"/>
        </w:trPr>
        <w:tc>
          <w:tcPr>
            <w:tcW w:w="396" w:type="pct"/>
            <w:shd w:val="clear" w:color="auto" w:fill="F2F2F2" w:themeFill="background1" w:themeFillShade="F2"/>
            <w:tcMar>
              <w:left w:w="28" w:type="dxa"/>
              <w:right w:w="28" w:type="dxa"/>
            </w:tcMar>
            <w:textDirection w:val="btLr"/>
            <w:vAlign w:val="center"/>
          </w:tcPr>
          <w:p w14:paraId="320846E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Subproceso</w:t>
            </w:r>
          </w:p>
        </w:tc>
        <w:tc>
          <w:tcPr>
            <w:tcW w:w="327" w:type="pct"/>
            <w:shd w:val="clear" w:color="auto" w:fill="F2F2F2" w:themeFill="background1" w:themeFillShade="F2"/>
            <w:tcMar>
              <w:left w:w="28" w:type="dxa"/>
              <w:right w:w="28" w:type="dxa"/>
            </w:tcMar>
            <w:textDirection w:val="btLr"/>
            <w:vAlign w:val="center"/>
          </w:tcPr>
          <w:p w14:paraId="0294822F"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Etapa, criterio o actividad</w:t>
            </w:r>
          </w:p>
        </w:tc>
        <w:tc>
          <w:tcPr>
            <w:tcW w:w="368" w:type="pct"/>
            <w:shd w:val="clear" w:color="auto" w:fill="F2F2F2" w:themeFill="background1" w:themeFillShade="F2"/>
            <w:tcMar>
              <w:left w:w="28" w:type="dxa"/>
              <w:right w:w="28" w:type="dxa"/>
            </w:tcMar>
            <w:textDirection w:val="btLr"/>
            <w:vAlign w:val="center"/>
          </w:tcPr>
          <w:p w14:paraId="1652F807"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Afirmación</w:t>
            </w:r>
          </w:p>
        </w:tc>
        <w:tc>
          <w:tcPr>
            <w:tcW w:w="368" w:type="pct"/>
            <w:shd w:val="clear" w:color="auto" w:fill="F2F2F2" w:themeFill="background1" w:themeFillShade="F2"/>
            <w:tcMar>
              <w:left w:w="28" w:type="dxa"/>
              <w:right w:w="28" w:type="dxa"/>
            </w:tcMar>
            <w:textDirection w:val="btLr"/>
            <w:vAlign w:val="center"/>
          </w:tcPr>
          <w:p w14:paraId="0801EBCE"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Riesgo Identificado</w:t>
            </w:r>
          </w:p>
        </w:tc>
        <w:tc>
          <w:tcPr>
            <w:tcW w:w="491" w:type="pct"/>
            <w:shd w:val="clear" w:color="auto" w:fill="F2F2F2" w:themeFill="background1" w:themeFillShade="F2"/>
            <w:tcMar>
              <w:left w:w="28" w:type="dxa"/>
              <w:right w:w="28" w:type="dxa"/>
            </w:tcMar>
            <w:textDirection w:val="btLr"/>
            <w:vAlign w:val="center"/>
          </w:tcPr>
          <w:p w14:paraId="4CBFFE59"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Procedimiento</w:t>
            </w:r>
          </w:p>
          <w:p w14:paraId="7C8D853A"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sujeto</w:t>
            </w:r>
          </w:p>
        </w:tc>
        <w:tc>
          <w:tcPr>
            <w:tcW w:w="409" w:type="pct"/>
            <w:shd w:val="clear" w:color="auto" w:fill="F2F2F2" w:themeFill="background1" w:themeFillShade="F2"/>
            <w:tcMar>
              <w:left w:w="28" w:type="dxa"/>
              <w:right w:w="28" w:type="dxa"/>
            </w:tcMar>
            <w:textDirection w:val="btLr"/>
            <w:vAlign w:val="center"/>
          </w:tcPr>
          <w:p w14:paraId="5C3D0DA9"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Descripción del control a evaluar</w:t>
            </w:r>
          </w:p>
        </w:tc>
        <w:tc>
          <w:tcPr>
            <w:tcW w:w="450" w:type="pct"/>
            <w:shd w:val="clear" w:color="auto" w:fill="F2F2F2" w:themeFill="background1" w:themeFillShade="F2"/>
            <w:tcMar>
              <w:left w:w="28" w:type="dxa"/>
              <w:right w:w="28" w:type="dxa"/>
            </w:tcMar>
            <w:textDirection w:val="btLr"/>
            <w:vAlign w:val="center"/>
          </w:tcPr>
          <w:p w14:paraId="2D41F58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Resultado de la calificación del diseño de control</w:t>
            </w:r>
          </w:p>
        </w:tc>
        <w:tc>
          <w:tcPr>
            <w:tcW w:w="368" w:type="pct"/>
            <w:shd w:val="clear" w:color="auto" w:fill="F2F2F2" w:themeFill="background1" w:themeFillShade="F2"/>
            <w:tcMar>
              <w:left w:w="28" w:type="dxa"/>
              <w:right w:w="28" w:type="dxa"/>
            </w:tcMar>
            <w:textDirection w:val="btLr"/>
            <w:vAlign w:val="center"/>
          </w:tcPr>
          <w:p w14:paraId="5674C316"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Calificación Riesgo Residual</w:t>
            </w:r>
          </w:p>
        </w:tc>
        <w:tc>
          <w:tcPr>
            <w:tcW w:w="246" w:type="pct"/>
            <w:shd w:val="clear" w:color="auto" w:fill="F2F2F2" w:themeFill="background1" w:themeFillShade="F2"/>
            <w:tcMar>
              <w:left w:w="28" w:type="dxa"/>
              <w:right w:w="28" w:type="dxa"/>
            </w:tcMar>
            <w:textDirection w:val="btLr"/>
            <w:vAlign w:val="center"/>
          </w:tcPr>
          <w:p w14:paraId="586CFFAD"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Justificación</w:t>
            </w:r>
          </w:p>
        </w:tc>
        <w:tc>
          <w:tcPr>
            <w:tcW w:w="409" w:type="pct"/>
            <w:shd w:val="clear" w:color="auto" w:fill="F2F2F2" w:themeFill="background1" w:themeFillShade="F2"/>
            <w:tcMar>
              <w:left w:w="28" w:type="dxa"/>
              <w:right w:w="28" w:type="dxa"/>
            </w:tcMar>
            <w:textDirection w:val="btLr"/>
            <w:vAlign w:val="center"/>
          </w:tcPr>
          <w:p w14:paraId="68998422"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Auditor Responsable</w:t>
            </w:r>
          </w:p>
        </w:tc>
        <w:tc>
          <w:tcPr>
            <w:tcW w:w="409" w:type="pct"/>
            <w:shd w:val="clear" w:color="auto" w:fill="F2F2F2" w:themeFill="background1" w:themeFillShade="F2"/>
            <w:tcMar>
              <w:left w:w="28" w:type="dxa"/>
              <w:right w:w="28" w:type="dxa"/>
            </w:tcMar>
            <w:textDirection w:val="btLr"/>
            <w:vAlign w:val="center"/>
          </w:tcPr>
          <w:p w14:paraId="646F08F5"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 Programada Inicio</w:t>
            </w:r>
          </w:p>
          <w:p w14:paraId="12B77B78"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de la evaluación</w:t>
            </w:r>
          </w:p>
        </w:tc>
        <w:tc>
          <w:tcPr>
            <w:tcW w:w="430" w:type="pct"/>
            <w:shd w:val="clear" w:color="auto" w:fill="F2F2F2" w:themeFill="background1" w:themeFillShade="F2"/>
            <w:tcMar>
              <w:left w:w="28" w:type="dxa"/>
              <w:right w:w="28" w:type="dxa"/>
            </w:tcMar>
            <w:textDirection w:val="btLr"/>
            <w:vAlign w:val="center"/>
          </w:tcPr>
          <w:p w14:paraId="2408639E"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Fecha</w:t>
            </w:r>
          </w:p>
          <w:p w14:paraId="70E260A3"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sz w:val="20"/>
                <w:szCs w:val="20"/>
                <w:lang w:eastAsia="es-CO"/>
              </w:rPr>
              <w:t>Programada terminación de la evaluación</w:t>
            </w:r>
          </w:p>
        </w:tc>
        <w:tc>
          <w:tcPr>
            <w:tcW w:w="327" w:type="pct"/>
            <w:shd w:val="clear" w:color="auto" w:fill="F2F2F2" w:themeFill="background1" w:themeFillShade="F2"/>
            <w:tcMar>
              <w:left w:w="28" w:type="dxa"/>
              <w:right w:w="28" w:type="dxa"/>
            </w:tcMar>
            <w:textDirection w:val="btLr"/>
            <w:vAlign w:val="center"/>
          </w:tcPr>
          <w:p w14:paraId="37A24EEB" w14:textId="77777777" w:rsidR="001240CE" w:rsidRPr="00FC5975" w:rsidRDefault="001240CE" w:rsidP="000A14D5">
            <w:pPr>
              <w:spacing w:after="0" w:line="240" w:lineRule="auto"/>
              <w:ind w:left="113" w:right="113"/>
              <w:jc w:val="center"/>
              <w:rPr>
                <w:rFonts w:ascii="Arial" w:eastAsia="Times New Roman" w:hAnsi="Arial" w:cs="Arial"/>
                <w:b/>
                <w:bCs/>
                <w:sz w:val="20"/>
                <w:szCs w:val="20"/>
                <w:lang w:eastAsia="es-CO"/>
              </w:rPr>
            </w:pPr>
            <w:r w:rsidRPr="00FC5975">
              <w:rPr>
                <w:rFonts w:ascii="Arial" w:eastAsia="Times New Roman" w:hAnsi="Arial" w:cs="Arial"/>
                <w:b/>
                <w:bCs/>
                <w:i/>
                <w:sz w:val="20"/>
                <w:szCs w:val="20"/>
                <w:lang w:eastAsia="es-CO"/>
              </w:rPr>
              <w:t>Seguimiento del Líder (Nombre y Fecha)</w:t>
            </w:r>
          </w:p>
        </w:tc>
      </w:tr>
      <w:tr w:rsidR="001240CE" w:rsidRPr="00FC5975" w14:paraId="1FC721AD" w14:textId="77777777" w:rsidTr="00DE2788">
        <w:trPr>
          <w:trHeight w:val="232"/>
          <w:jc w:val="center"/>
        </w:trPr>
        <w:tc>
          <w:tcPr>
            <w:tcW w:w="396" w:type="pct"/>
            <w:tcMar>
              <w:left w:w="28" w:type="dxa"/>
              <w:right w:w="28" w:type="dxa"/>
            </w:tcMar>
            <w:vAlign w:val="center"/>
          </w:tcPr>
          <w:p w14:paraId="3C4204A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BB8B3A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7D0469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C2FCDB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0F2CEC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F45D9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2B7893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185D6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4FC3D80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43C42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DC837A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50BB95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1DD216F3"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015F5A52" w14:textId="77777777" w:rsidTr="00DE2788">
        <w:trPr>
          <w:trHeight w:val="232"/>
          <w:jc w:val="center"/>
        </w:trPr>
        <w:tc>
          <w:tcPr>
            <w:tcW w:w="396" w:type="pct"/>
            <w:tcMar>
              <w:left w:w="28" w:type="dxa"/>
              <w:right w:w="28" w:type="dxa"/>
            </w:tcMar>
            <w:vAlign w:val="center"/>
          </w:tcPr>
          <w:p w14:paraId="4A6081C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735F4E6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4F146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6CF087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F839A0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6B933F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A0A9B3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3F2423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FE2DD5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D53517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06A097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EF9168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4E146A0"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489302B" w14:textId="77777777" w:rsidTr="00DE2788">
        <w:trPr>
          <w:trHeight w:val="232"/>
          <w:jc w:val="center"/>
        </w:trPr>
        <w:tc>
          <w:tcPr>
            <w:tcW w:w="396" w:type="pct"/>
            <w:tcMar>
              <w:left w:w="28" w:type="dxa"/>
              <w:right w:w="28" w:type="dxa"/>
            </w:tcMar>
            <w:vAlign w:val="center"/>
          </w:tcPr>
          <w:p w14:paraId="47002146"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B095AC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0ECC17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5C7A49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702EA7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15E979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38D4B1F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2BB77C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CEF694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7A6D46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62E9CBA"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53F5F5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4B39694B"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0C5D12B" w14:textId="77777777" w:rsidTr="00DE2788">
        <w:trPr>
          <w:trHeight w:val="232"/>
          <w:jc w:val="center"/>
        </w:trPr>
        <w:tc>
          <w:tcPr>
            <w:tcW w:w="396" w:type="pct"/>
            <w:tcMar>
              <w:left w:w="28" w:type="dxa"/>
              <w:right w:w="28" w:type="dxa"/>
            </w:tcMar>
            <w:vAlign w:val="center"/>
          </w:tcPr>
          <w:p w14:paraId="6B9F339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558BA7A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9ABDD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014B3F3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3EC418F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FF61C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755DEC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44FBAC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71BD395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34D784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E0CF6B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261B50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596AC99F"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0EA7D46B" w14:textId="77777777" w:rsidTr="00DE2788">
        <w:trPr>
          <w:trHeight w:val="232"/>
          <w:jc w:val="center"/>
        </w:trPr>
        <w:tc>
          <w:tcPr>
            <w:tcW w:w="396" w:type="pct"/>
            <w:tcMar>
              <w:left w:w="28" w:type="dxa"/>
              <w:right w:w="28" w:type="dxa"/>
            </w:tcMar>
            <w:vAlign w:val="center"/>
          </w:tcPr>
          <w:p w14:paraId="59083D5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2C259B2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9BE06A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A1111B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0BE0D73F"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BAE4FD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793A080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4251F5D7"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5D510D1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097069A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3892D369"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73C53A8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062857C"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6B3782D" w14:textId="77777777" w:rsidTr="00DE2788">
        <w:trPr>
          <w:trHeight w:val="232"/>
          <w:jc w:val="center"/>
        </w:trPr>
        <w:tc>
          <w:tcPr>
            <w:tcW w:w="396" w:type="pct"/>
            <w:tcMar>
              <w:left w:w="28" w:type="dxa"/>
              <w:right w:w="28" w:type="dxa"/>
            </w:tcMar>
            <w:vAlign w:val="center"/>
          </w:tcPr>
          <w:p w14:paraId="50F2030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6F6A947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66CF1F5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32F1C20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FADE26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4CD2A0E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47733C3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AD91D3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664177CD"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789DEA9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D3E352B"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368A8C03"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7C2A1D50"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r w:rsidR="001240CE" w:rsidRPr="00FC5975" w14:paraId="737A1DB3" w14:textId="77777777" w:rsidTr="00DE2788">
        <w:trPr>
          <w:trHeight w:val="232"/>
          <w:jc w:val="center"/>
        </w:trPr>
        <w:tc>
          <w:tcPr>
            <w:tcW w:w="396" w:type="pct"/>
            <w:tcMar>
              <w:left w:w="28" w:type="dxa"/>
              <w:right w:w="28" w:type="dxa"/>
            </w:tcMar>
            <w:vAlign w:val="center"/>
          </w:tcPr>
          <w:p w14:paraId="17F248C5"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tcMar>
              <w:left w:w="28" w:type="dxa"/>
              <w:right w:w="28" w:type="dxa"/>
            </w:tcMar>
            <w:vAlign w:val="center"/>
          </w:tcPr>
          <w:p w14:paraId="44DE5E9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21DED8F0"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7D35371E"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91" w:type="pct"/>
            <w:tcMar>
              <w:left w:w="28" w:type="dxa"/>
              <w:right w:w="28" w:type="dxa"/>
            </w:tcMar>
            <w:vAlign w:val="center"/>
          </w:tcPr>
          <w:p w14:paraId="7D90621F"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2711329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50" w:type="pct"/>
            <w:shd w:val="clear" w:color="auto" w:fill="auto"/>
            <w:tcMar>
              <w:left w:w="28" w:type="dxa"/>
              <w:right w:w="28" w:type="dxa"/>
            </w:tcMar>
            <w:vAlign w:val="center"/>
          </w:tcPr>
          <w:p w14:paraId="59CE2038"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68" w:type="pct"/>
            <w:shd w:val="clear" w:color="auto" w:fill="auto"/>
            <w:tcMar>
              <w:left w:w="28" w:type="dxa"/>
              <w:right w:w="28" w:type="dxa"/>
            </w:tcMar>
            <w:vAlign w:val="center"/>
          </w:tcPr>
          <w:p w14:paraId="53B6F6FC"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246" w:type="pct"/>
            <w:shd w:val="clear" w:color="auto" w:fill="auto"/>
            <w:tcMar>
              <w:left w:w="28" w:type="dxa"/>
              <w:right w:w="28" w:type="dxa"/>
            </w:tcMar>
            <w:vAlign w:val="center"/>
          </w:tcPr>
          <w:p w14:paraId="2D2DF7F1"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578D9C96"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09" w:type="pct"/>
            <w:shd w:val="clear" w:color="auto" w:fill="auto"/>
            <w:tcMar>
              <w:left w:w="28" w:type="dxa"/>
              <w:right w:w="28" w:type="dxa"/>
            </w:tcMar>
            <w:vAlign w:val="center"/>
          </w:tcPr>
          <w:p w14:paraId="6EBCFDA2"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430" w:type="pct"/>
            <w:shd w:val="clear" w:color="auto" w:fill="auto"/>
            <w:tcMar>
              <w:left w:w="28" w:type="dxa"/>
              <w:right w:w="28" w:type="dxa"/>
            </w:tcMar>
            <w:vAlign w:val="center"/>
          </w:tcPr>
          <w:p w14:paraId="635B1334" w14:textId="77777777" w:rsidR="001240CE" w:rsidRPr="00FC5975" w:rsidRDefault="001240CE" w:rsidP="000A14D5">
            <w:pPr>
              <w:spacing w:after="0" w:line="240" w:lineRule="auto"/>
              <w:jc w:val="center"/>
              <w:rPr>
                <w:rFonts w:ascii="Arial" w:eastAsia="Times New Roman" w:hAnsi="Arial" w:cs="Arial"/>
                <w:b/>
                <w:sz w:val="20"/>
                <w:szCs w:val="20"/>
                <w:lang w:eastAsia="es-CO"/>
              </w:rPr>
            </w:pPr>
          </w:p>
        </w:tc>
        <w:tc>
          <w:tcPr>
            <w:tcW w:w="327" w:type="pct"/>
            <w:shd w:val="clear" w:color="auto" w:fill="auto"/>
            <w:tcMar>
              <w:left w:w="28" w:type="dxa"/>
              <w:right w:w="28" w:type="dxa"/>
            </w:tcMar>
            <w:vAlign w:val="center"/>
          </w:tcPr>
          <w:p w14:paraId="37FCACB3" w14:textId="77777777" w:rsidR="001240CE" w:rsidRPr="00FC5975" w:rsidRDefault="001240CE" w:rsidP="000A14D5">
            <w:pPr>
              <w:spacing w:after="0" w:line="240" w:lineRule="auto"/>
              <w:jc w:val="center"/>
              <w:rPr>
                <w:rFonts w:ascii="Arial" w:eastAsia="Times New Roman" w:hAnsi="Arial" w:cs="Arial"/>
                <w:b/>
                <w:i/>
                <w:sz w:val="20"/>
                <w:szCs w:val="20"/>
                <w:lang w:eastAsia="es-CO"/>
              </w:rPr>
            </w:pPr>
          </w:p>
        </w:tc>
      </w:tr>
    </w:tbl>
    <w:p w14:paraId="2ED25197" w14:textId="6FCC5287" w:rsidR="001240CE" w:rsidRPr="00FC5975" w:rsidRDefault="001240CE" w:rsidP="000A14D5">
      <w:pPr>
        <w:spacing w:after="0" w:line="240" w:lineRule="auto"/>
        <w:rPr>
          <w:rStyle w:val="eop"/>
          <w:rFonts w:ascii="Arial" w:hAnsi="Arial" w:cs="Arial"/>
          <w:color w:val="000000"/>
          <w:sz w:val="16"/>
          <w:szCs w:val="16"/>
          <w:shd w:val="clear" w:color="auto" w:fill="FFFFFF"/>
        </w:rPr>
      </w:pPr>
      <w:bookmarkStart w:id="3" w:name="_Hlk125118842"/>
      <w:r w:rsidRPr="00FC5975">
        <w:rPr>
          <w:rStyle w:val="normaltextrun"/>
          <w:rFonts w:ascii="Arial" w:hAnsi="Arial" w:cs="Arial"/>
          <w:color w:val="000000"/>
          <w:sz w:val="16"/>
          <w:szCs w:val="16"/>
          <w:shd w:val="clear" w:color="auto" w:fill="FFFFFF"/>
        </w:rPr>
        <w:t xml:space="preserve">Fuente: PVCGF-15-11 </w:t>
      </w:r>
      <w:r w:rsidR="00985EA9">
        <w:rPr>
          <w:rStyle w:val="normaltextrun"/>
          <w:rFonts w:ascii="Arial" w:hAnsi="Arial" w:cs="Arial"/>
          <w:color w:val="000000"/>
          <w:sz w:val="16"/>
          <w:szCs w:val="16"/>
          <w:shd w:val="clear" w:color="auto" w:fill="FFFFFF"/>
        </w:rPr>
        <w:t>Instrumento</w:t>
      </w:r>
      <w:r w:rsidRPr="00FC5975">
        <w:rPr>
          <w:rStyle w:val="normaltextrun"/>
          <w:rFonts w:ascii="Arial" w:hAnsi="Arial" w:cs="Arial"/>
          <w:color w:val="000000"/>
          <w:sz w:val="16"/>
          <w:szCs w:val="16"/>
          <w:shd w:val="clear" w:color="auto" w:fill="FFFFFF"/>
        </w:rPr>
        <w:t xml:space="preserve"> de riesgos y controles</w:t>
      </w:r>
      <w:r w:rsidRPr="00FC5975">
        <w:rPr>
          <w:rStyle w:val="eop"/>
          <w:rFonts w:ascii="Arial" w:hAnsi="Arial" w:cs="Arial"/>
          <w:color w:val="000000"/>
          <w:sz w:val="16"/>
          <w:szCs w:val="16"/>
          <w:shd w:val="clear" w:color="auto" w:fill="FFFFFF"/>
        </w:rPr>
        <w:t> </w:t>
      </w:r>
    </w:p>
    <w:bookmarkEnd w:id="3"/>
    <w:p w14:paraId="5590E78B" w14:textId="77777777" w:rsidR="001240CE" w:rsidRPr="00FC5975" w:rsidRDefault="001240CE" w:rsidP="000A14D5">
      <w:pPr>
        <w:spacing w:after="0" w:line="240" w:lineRule="auto"/>
        <w:jc w:val="both"/>
        <w:rPr>
          <w:rStyle w:val="eop"/>
          <w:rFonts w:ascii="Arial" w:hAnsi="Arial" w:cs="Arial"/>
          <w:i/>
          <w:iCs/>
          <w:color w:val="BFBFBF" w:themeColor="background1" w:themeShade="BF"/>
          <w:shd w:val="clear" w:color="auto" w:fill="FFFFFF"/>
        </w:rPr>
      </w:pPr>
    </w:p>
    <w:p w14:paraId="330FA998" w14:textId="77777777" w:rsidR="001240CE" w:rsidRPr="00FC5975" w:rsidRDefault="001240CE" w:rsidP="00993961">
      <w:pPr>
        <w:spacing w:after="0" w:line="240" w:lineRule="auto"/>
        <w:rPr>
          <w:rStyle w:val="eop"/>
          <w:rFonts w:ascii="Arial" w:hAnsi="Arial" w:cs="Arial"/>
          <w:i/>
          <w:color w:val="BFBFBF" w:themeColor="background1" w:themeShade="BF"/>
          <w:sz w:val="24"/>
          <w:szCs w:val="24"/>
          <w:shd w:val="clear" w:color="auto" w:fill="FFFFFF"/>
        </w:rPr>
      </w:pPr>
      <w:bookmarkStart w:id="4" w:name="_Hlk124964179"/>
      <w:r w:rsidRPr="00FC5975">
        <w:rPr>
          <w:rStyle w:val="eop"/>
          <w:rFonts w:ascii="Arial" w:hAnsi="Arial" w:cs="Arial"/>
          <w:i/>
          <w:color w:val="BFBFBF" w:themeColor="background1" w:themeShade="BF"/>
          <w:sz w:val="24"/>
          <w:szCs w:val="24"/>
          <w:shd w:val="clear" w:color="auto" w:fill="FFFFFF"/>
        </w:rPr>
        <w:t xml:space="preserve">Para los riesgos identificados que no cuenten con control, es decir establecido como “inexistente”, estos se deberán relacionar después del cuadro anterior, con el fin de que sean formuladas las observaciones respectivas. </w:t>
      </w:r>
    </w:p>
    <w:bookmarkEnd w:id="4"/>
    <w:p w14:paraId="7AEA0DD9" w14:textId="77777777" w:rsidR="001240CE" w:rsidRPr="00FC5975" w:rsidRDefault="001240CE" w:rsidP="000A14D5">
      <w:pPr>
        <w:spacing w:after="0" w:line="240" w:lineRule="auto"/>
        <w:jc w:val="both"/>
        <w:rPr>
          <w:rFonts w:ascii="Arial" w:eastAsia="Times New Roman" w:hAnsi="Arial" w:cs="Arial"/>
          <w:sz w:val="24"/>
          <w:szCs w:val="24"/>
          <w:lang w:eastAsia="es-CO"/>
        </w:rPr>
      </w:pPr>
    </w:p>
    <w:p w14:paraId="4D0BFC63" w14:textId="77777777" w:rsidR="00DA4EE9" w:rsidRPr="00FC5975" w:rsidRDefault="00DA4EE9" w:rsidP="000A14D5">
      <w:pPr>
        <w:spacing w:after="0" w:line="240" w:lineRule="auto"/>
        <w:jc w:val="both"/>
        <w:rPr>
          <w:rFonts w:ascii="Arial" w:eastAsia="Times New Roman" w:hAnsi="Arial" w:cs="Arial"/>
          <w:sz w:val="24"/>
          <w:szCs w:val="24"/>
          <w:lang w:eastAsia="es-CO"/>
        </w:rPr>
        <w:sectPr w:rsidR="00DA4EE9" w:rsidRPr="00FC5975" w:rsidSect="00DA4EE9">
          <w:headerReference w:type="default" r:id="rId15"/>
          <w:pgSz w:w="15840" w:h="12240" w:orient="landscape"/>
          <w:pgMar w:top="1701" w:right="1418" w:bottom="1701" w:left="1418" w:header="709" w:footer="709" w:gutter="0"/>
          <w:cols w:space="708"/>
          <w:docGrid w:linePitch="360"/>
        </w:sectPr>
      </w:pPr>
    </w:p>
    <w:p w14:paraId="5C393F7A" w14:textId="539BCDA9" w:rsidR="3C6EA683" w:rsidRDefault="00FC5975" w:rsidP="000A14D5">
      <w:pPr>
        <w:pStyle w:val="Ttulo2"/>
        <w:spacing w:before="0"/>
        <w:rPr>
          <w:lang w:val="es-CO"/>
        </w:rPr>
      </w:pPr>
      <w:r w:rsidRPr="00FC5975">
        <w:rPr>
          <w:lang w:val="es-CO"/>
        </w:rPr>
        <w:lastRenderedPageBreak/>
        <w:t>VALOR AGREGADO DE LA AUDITORÍA</w:t>
      </w:r>
    </w:p>
    <w:p w14:paraId="688CEC14" w14:textId="77777777" w:rsidR="000A14D5" w:rsidRPr="000A14D5" w:rsidRDefault="000A14D5" w:rsidP="00993961">
      <w:pPr>
        <w:spacing w:after="0"/>
      </w:pPr>
    </w:p>
    <w:p w14:paraId="0CB2D761" w14:textId="123910B3" w:rsidR="3C6EA683" w:rsidRDefault="3C6EA683" w:rsidP="00993961">
      <w:pPr>
        <w:spacing w:after="0"/>
        <w:rPr>
          <w:rFonts w:ascii="Arial" w:eastAsia="Arial" w:hAnsi="Arial" w:cs="Arial"/>
          <w:sz w:val="24"/>
          <w:szCs w:val="24"/>
        </w:rPr>
      </w:pPr>
      <w:r w:rsidRPr="00FC5975">
        <w:rPr>
          <w:rFonts w:ascii="Arial" w:eastAsia="Arial" w:hAnsi="Arial" w:cs="Arial"/>
          <w:sz w:val="24"/>
          <w:szCs w:val="24"/>
        </w:rPr>
        <w:t>Describir las posibles oportunidades de mejora que se generarían con ocasión de la auditoría, relacionadas con la generación de nuevos conocimientos o</w:t>
      </w:r>
      <w:r w:rsidR="6606A32B" w:rsidRPr="00FC5975">
        <w:rPr>
          <w:rFonts w:ascii="Arial" w:eastAsia="Arial" w:hAnsi="Arial" w:cs="Arial"/>
          <w:sz w:val="24"/>
          <w:szCs w:val="24"/>
        </w:rPr>
        <w:t xml:space="preserve"> </w:t>
      </w:r>
      <w:r w:rsidRPr="00FC5975">
        <w:rPr>
          <w:rFonts w:ascii="Arial" w:eastAsia="Arial" w:hAnsi="Arial" w:cs="Arial"/>
          <w:sz w:val="24"/>
          <w:szCs w:val="24"/>
        </w:rPr>
        <w:t>perspectivas sobre el tema o asunto.</w:t>
      </w:r>
    </w:p>
    <w:p w14:paraId="0149AD03" w14:textId="77777777" w:rsidR="000A14D5" w:rsidRPr="00FC5975" w:rsidRDefault="000A14D5" w:rsidP="000A14D5">
      <w:pPr>
        <w:spacing w:after="0"/>
        <w:jc w:val="both"/>
        <w:rPr>
          <w:rFonts w:ascii="Arial" w:eastAsia="Arial" w:hAnsi="Arial" w:cs="Arial"/>
          <w:sz w:val="24"/>
          <w:szCs w:val="24"/>
        </w:rPr>
      </w:pPr>
    </w:p>
    <w:p w14:paraId="5547C828" w14:textId="625F23F4" w:rsidR="003A0FF6" w:rsidRPr="00FC5975" w:rsidRDefault="7FD2AA26" w:rsidP="000A14D5">
      <w:pPr>
        <w:pStyle w:val="Ttulo1"/>
        <w:spacing w:before="0"/>
      </w:pPr>
      <w:r w:rsidRPr="00FC5975">
        <w:t>CRONOGRAMA DE AUDITORÍA</w:t>
      </w:r>
    </w:p>
    <w:p w14:paraId="3DD67FD9" w14:textId="77777777" w:rsidR="003A0FF6" w:rsidRPr="00FC5975" w:rsidRDefault="003A0FF6" w:rsidP="00993961">
      <w:pPr>
        <w:spacing w:after="0" w:line="240" w:lineRule="auto"/>
        <w:rPr>
          <w:rFonts w:ascii="Arial" w:eastAsia="Times New Roman" w:hAnsi="Arial" w:cs="Arial"/>
          <w:i/>
          <w:sz w:val="24"/>
          <w:szCs w:val="24"/>
          <w:lang w:eastAsia="es-CO"/>
        </w:rPr>
      </w:pPr>
    </w:p>
    <w:p w14:paraId="68F36F16" w14:textId="651F5D88" w:rsidR="003A0FF6" w:rsidRPr="00FC5975" w:rsidRDefault="003A0FF6" w:rsidP="00993961">
      <w:pPr>
        <w:spacing w:after="0" w:line="240" w:lineRule="auto"/>
        <w:rPr>
          <w:rFonts w:ascii="Arial" w:eastAsia="Times New Roman" w:hAnsi="Arial" w:cs="Arial"/>
          <w:iCs/>
          <w:sz w:val="24"/>
          <w:szCs w:val="24"/>
          <w:lang w:eastAsia="es-CO"/>
        </w:rPr>
      </w:pPr>
      <w:r w:rsidRPr="00FC5975">
        <w:rPr>
          <w:rFonts w:ascii="Arial" w:eastAsia="Times New Roman" w:hAnsi="Arial" w:cs="Arial"/>
          <w:iCs/>
          <w:sz w:val="24"/>
          <w:szCs w:val="24"/>
          <w:lang w:eastAsia="es-CO"/>
        </w:rPr>
        <w:t xml:space="preserve">El cronograma incluye todas las actividades lógicas y secuenciales que permitan la planeación, la ejecución, el seguimiento y el logro de los resultados de la auditoría, para lo cual se elabora un cronograma. Formato PVCGF-15-14 Cronograma </w:t>
      </w:r>
    </w:p>
    <w:p w14:paraId="5DF9953A" w14:textId="77777777" w:rsidR="003A0FF6" w:rsidRPr="00FC5975" w:rsidRDefault="003A0FF6" w:rsidP="00993961">
      <w:pPr>
        <w:spacing w:after="0" w:line="240" w:lineRule="auto"/>
        <w:rPr>
          <w:rFonts w:ascii="Arial" w:eastAsia="Times New Roman" w:hAnsi="Arial" w:cs="Arial"/>
          <w:sz w:val="24"/>
          <w:szCs w:val="24"/>
          <w:lang w:eastAsia="es-CO"/>
        </w:rPr>
      </w:pPr>
    </w:p>
    <w:p w14:paraId="4ADEC409" w14:textId="32189FB0" w:rsidR="003A0FF6" w:rsidRPr="00FC5975" w:rsidRDefault="003A0FF6" w:rsidP="00993961">
      <w:pPr>
        <w:tabs>
          <w:tab w:val="left" w:pos="-1440"/>
          <w:tab w:val="left" w:pos="-720"/>
        </w:tabs>
        <w:suppressAutoHyphens/>
        <w:spacing w:after="0" w:line="240" w:lineRule="auto"/>
        <w:ind w:right="77"/>
        <w:rPr>
          <w:rFonts w:ascii="Arial" w:eastAsia="Times New Roman" w:hAnsi="Arial" w:cs="Arial"/>
          <w:i/>
          <w:color w:val="808080"/>
          <w:sz w:val="24"/>
          <w:szCs w:val="24"/>
          <w:lang w:eastAsia="es-CO"/>
        </w:rPr>
      </w:pPr>
      <w:r w:rsidRPr="00FC5975">
        <w:rPr>
          <w:rFonts w:ascii="Arial" w:eastAsia="Times New Roman" w:hAnsi="Arial" w:cs="Arial"/>
          <w:i/>
          <w:sz w:val="24"/>
          <w:szCs w:val="24"/>
          <w:lang w:eastAsia="es-CO"/>
        </w:rPr>
        <w:t xml:space="preserve">Nota: el cronograma va como anexo del </w:t>
      </w:r>
      <w:r w:rsidR="006F23A5" w:rsidRPr="00FC5975">
        <w:rPr>
          <w:rFonts w:ascii="Arial" w:eastAsia="Times New Roman" w:hAnsi="Arial" w:cs="Arial"/>
          <w:i/>
          <w:sz w:val="24"/>
          <w:szCs w:val="24"/>
          <w:lang w:eastAsia="es-CO"/>
        </w:rPr>
        <w:t xml:space="preserve">Plan </w:t>
      </w:r>
      <w:r w:rsidRPr="00FC5975">
        <w:rPr>
          <w:rFonts w:ascii="Arial" w:eastAsia="Times New Roman" w:hAnsi="Arial" w:cs="Arial"/>
          <w:i/>
          <w:sz w:val="24"/>
          <w:szCs w:val="24"/>
          <w:lang w:eastAsia="es-CO"/>
        </w:rPr>
        <w:t xml:space="preserve">de </w:t>
      </w:r>
      <w:r w:rsidR="006F23A5" w:rsidRPr="00FC5975">
        <w:rPr>
          <w:rFonts w:ascii="Arial" w:eastAsia="Times New Roman" w:hAnsi="Arial" w:cs="Arial"/>
          <w:i/>
          <w:sz w:val="24"/>
          <w:szCs w:val="24"/>
          <w:lang w:eastAsia="es-CO"/>
        </w:rPr>
        <w:t xml:space="preserve">Trabajo </w:t>
      </w:r>
    </w:p>
    <w:p w14:paraId="5F1371AC" w14:textId="77777777" w:rsidR="003A0FF6" w:rsidRPr="00FC5975" w:rsidRDefault="003A0FF6" w:rsidP="000A14D5">
      <w:pPr>
        <w:tabs>
          <w:tab w:val="left" w:pos="-1440"/>
          <w:tab w:val="left" w:pos="-720"/>
        </w:tabs>
        <w:suppressAutoHyphens/>
        <w:spacing w:after="0" w:line="240" w:lineRule="auto"/>
        <w:ind w:left="112" w:right="77"/>
        <w:jc w:val="both"/>
        <w:rPr>
          <w:rFonts w:ascii="Arial" w:eastAsia="Times New Roman" w:hAnsi="Arial" w:cs="Arial"/>
          <w:sz w:val="24"/>
          <w:szCs w:val="24"/>
          <w:lang w:eastAsia="es-CO"/>
        </w:rPr>
      </w:pPr>
    </w:p>
    <w:p w14:paraId="6C6A890D" w14:textId="77777777" w:rsidR="006F23A5" w:rsidRPr="00FC5975" w:rsidRDefault="006F23A5" w:rsidP="000A14D5">
      <w:pPr>
        <w:tabs>
          <w:tab w:val="left" w:pos="-1440"/>
          <w:tab w:val="left" w:pos="-720"/>
        </w:tabs>
        <w:suppressAutoHyphens/>
        <w:spacing w:after="0" w:line="240" w:lineRule="auto"/>
        <w:ind w:left="112" w:right="77"/>
        <w:jc w:val="both"/>
        <w:rPr>
          <w:rFonts w:ascii="Arial" w:eastAsia="Times New Roman" w:hAnsi="Arial" w:cs="Arial"/>
          <w:lang w:eastAsia="es-CO"/>
        </w:rPr>
      </w:pPr>
    </w:p>
    <w:p w14:paraId="07FCBC9D" w14:textId="75B2EE3D" w:rsidR="003A0FF6" w:rsidRPr="00FC5975" w:rsidRDefault="003A0FF6" w:rsidP="000A14D5">
      <w:pPr>
        <w:tabs>
          <w:tab w:val="left" w:pos="-1440"/>
          <w:tab w:val="left" w:pos="-720"/>
        </w:tabs>
        <w:suppressAutoHyphens/>
        <w:spacing w:after="0" w:line="240" w:lineRule="auto"/>
        <w:ind w:right="77"/>
        <w:jc w:val="both"/>
        <w:rPr>
          <w:rFonts w:ascii="Arial" w:eastAsia="Times New Roman" w:hAnsi="Arial" w:cs="Arial"/>
          <w:sz w:val="24"/>
          <w:lang w:eastAsia="es-CO"/>
        </w:rPr>
      </w:pPr>
      <w:r w:rsidRPr="00FC5975">
        <w:rPr>
          <w:rFonts w:ascii="Arial" w:eastAsia="Times New Roman" w:hAnsi="Arial" w:cs="Arial"/>
          <w:sz w:val="24"/>
          <w:lang w:eastAsia="es-CO"/>
        </w:rPr>
        <w:t>Cordialmente,</w:t>
      </w:r>
    </w:p>
    <w:p w14:paraId="2CC62FCE"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7F02D066"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05DC8072" w14:textId="4A24C0BC"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77384BBC"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Líder de Auditoría (Gerente o quien haga sus veces)</w:t>
      </w:r>
    </w:p>
    <w:p w14:paraId="45BE5F96"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2215A074" w14:textId="77777777" w:rsidR="0071471B" w:rsidRPr="00FC5975" w:rsidRDefault="0071471B" w:rsidP="000A14D5">
      <w:pPr>
        <w:tabs>
          <w:tab w:val="left" w:pos="-1440"/>
          <w:tab w:val="left" w:pos="-720"/>
        </w:tabs>
        <w:suppressAutoHyphens/>
        <w:spacing w:after="0" w:line="240" w:lineRule="auto"/>
        <w:ind w:left="112"/>
        <w:jc w:val="both"/>
        <w:rPr>
          <w:rFonts w:ascii="Arial" w:eastAsia="Times New Roman" w:hAnsi="Arial" w:cs="Arial"/>
          <w:sz w:val="24"/>
          <w:lang w:eastAsia="es-CO"/>
        </w:rPr>
      </w:pPr>
    </w:p>
    <w:p w14:paraId="3365D3BC" w14:textId="2A01CCAC"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(Nombre completo, cargo, y firma)</w:t>
      </w:r>
    </w:p>
    <w:p w14:paraId="6478AFC2"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r w:rsidRPr="00FC5975">
        <w:rPr>
          <w:rFonts w:ascii="Arial" w:eastAsia="Times New Roman" w:hAnsi="Arial" w:cs="Arial"/>
          <w:sz w:val="24"/>
          <w:lang w:eastAsia="es-CO"/>
        </w:rPr>
        <w:t>Auditores</w:t>
      </w:r>
    </w:p>
    <w:p w14:paraId="04FB84DD"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0789D1B8" w14:textId="77777777" w:rsidR="0071471B" w:rsidRPr="00FC5975" w:rsidRDefault="0071471B" w:rsidP="000A14D5">
      <w:pPr>
        <w:tabs>
          <w:tab w:val="left" w:pos="-1440"/>
          <w:tab w:val="left" w:pos="-720"/>
        </w:tabs>
        <w:suppressAutoHyphens/>
        <w:spacing w:after="0" w:line="240" w:lineRule="auto"/>
        <w:ind w:left="112" w:right="3178"/>
        <w:jc w:val="both"/>
        <w:rPr>
          <w:rFonts w:ascii="Arial" w:eastAsia="Times New Roman" w:hAnsi="Arial" w:cs="Arial"/>
          <w:sz w:val="24"/>
          <w:lang w:eastAsia="es-CO"/>
        </w:rPr>
      </w:pPr>
    </w:p>
    <w:p w14:paraId="4024CE87" w14:textId="65EFFF09" w:rsidR="003A0FF6" w:rsidRPr="00FC5975" w:rsidRDefault="28B31616" w:rsidP="000A14D5">
      <w:pPr>
        <w:suppressAutoHyphens/>
        <w:spacing w:after="0" w:line="240" w:lineRule="auto"/>
        <w:ind w:right="3178"/>
        <w:jc w:val="both"/>
        <w:rPr>
          <w:rFonts w:ascii="Arial" w:eastAsia="Times New Roman" w:hAnsi="Arial" w:cs="Arial"/>
          <w:sz w:val="24"/>
          <w:lang w:eastAsia="es-CO"/>
        </w:rPr>
      </w:pPr>
      <w:r w:rsidRPr="00FC5975">
        <w:rPr>
          <w:rFonts w:ascii="Arial" w:eastAsia="Times New Roman" w:hAnsi="Arial" w:cs="Arial"/>
          <w:sz w:val="24"/>
          <w:lang w:eastAsia="es-CO"/>
        </w:rPr>
        <w:t>(Nombres completos, cargo y firma) Supervisor (</w:t>
      </w:r>
      <w:r w:rsidR="0AAC0861" w:rsidRPr="00FC5975">
        <w:rPr>
          <w:rFonts w:ascii="Arial" w:eastAsia="Times New Roman" w:hAnsi="Arial" w:cs="Arial"/>
          <w:sz w:val="24"/>
          <w:lang w:eastAsia="es-CO"/>
        </w:rPr>
        <w:t>S</w:t>
      </w:r>
      <w:r w:rsidR="7A400AD7" w:rsidRPr="00FC5975">
        <w:rPr>
          <w:rFonts w:ascii="Arial" w:eastAsia="Times New Roman" w:hAnsi="Arial" w:cs="Arial"/>
          <w:sz w:val="24"/>
          <w:lang w:eastAsia="es-CO"/>
        </w:rPr>
        <w:t>ubdirector</w:t>
      </w:r>
      <w:r w:rsidRPr="00FC5975">
        <w:rPr>
          <w:rFonts w:ascii="Arial" w:eastAsia="Times New Roman" w:hAnsi="Arial" w:cs="Arial"/>
          <w:sz w:val="24"/>
          <w:lang w:eastAsia="es-CO"/>
        </w:rPr>
        <w:t xml:space="preserve"> o quien haga sus veces)</w:t>
      </w:r>
    </w:p>
    <w:p w14:paraId="5F13EC61"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sz w:val="24"/>
          <w:lang w:eastAsia="es-CO"/>
        </w:rPr>
      </w:pPr>
    </w:p>
    <w:p w14:paraId="6BCA4C87" w14:textId="77777777" w:rsidR="00FC5975" w:rsidRPr="00FC5975" w:rsidRDefault="00FC5975" w:rsidP="000A14D5">
      <w:pPr>
        <w:spacing w:after="0" w:line="240" w:lineRule="auto"/>
        <w:rPr>
          <w:rFonts w:ascii="Arial" w:eastAsia="Times New Roman" w:hAnsi="Arial" w:cs="Arial"/>
          <w:b/>
          <w:sz w:val="24"/>
          <w:lang w:eastAsia="es-CO"/>
        </w:rPr>
      </w:pPr>
    </w:p>
    <w:p w14:paraId="1A602F31" w14:textId="4140BE1E" w:rsidR="003A0FF6" w:rsidRPr="00FC5975" w:rsidRDefault="003A0FF6" w:rsidP="000A14D5">
      <w:pPr>
        <w:spacing w:after="0" w:line="240" w:lineRule="auto"/>
        <w:rPr>
          <w:rFonts w:ascii="Arial" w:eastAsia="Times New Roman" w:hAnsi="Arial" w:cs="Arial"/>
          <w:b/>
          <w:sz w:val="24"/>
          <w:lang w:eastAsia="es-CO"/>
        </w:rPr>
      </w:pPr>
      <w:r w:rsidRPr="00FC5975">
        <w:rPr>
          <w:rFonts w:ascii="Arial" w:eastAsia="Times New Roman" w:hAnsi="Arial" w:cs="Arial"/>
          <w:b/>
          <w:sz w:val="24"/>
          <w:lang w:eastAsia="es-CO"/>
        </w:rPr>
        <w:t>APROBACIÓN</w:t>
      </w:r>
    </w:p>
    <w:p w14:paraId="76FF1821" w14:textId="77777777" w:rsidR="003A0FF6" w:rsidRPr="00FC5975" w:rsidRDefault="003A0FF6" w:rsidP="000A14D5">
      <w:pPr>
        <w:tabs>
          <w:tab w:val="left" w:pos="-1440"/>
          <w:tab w:val="left" w:pos="-720"/>
        </w:tabs>
        <w:suppressAutoHyphens/>
        <w:spacing w:after="0" w:line="240" w:lineRule="auto"/>
        <w:jc w:val="both"/>
        <w:rPr>
          <w:rFonts w:ascii="Arial" w:eastAsia="Times New Roman" w:hAnsi="Arial" w:cs="Arial"/>
          <w:b/>
          <w:sz w:val="24"/>
          <w:lang w:eastAsia="es-CO"/>
        </w:rPr>
      </w:pPr>
    </w:p>
    <w:p w14:paraId="334DA612" w14:textId="77777777" w:rsidR="003A0FF6" w:rsidRPr="00FC5975" w:rsidRDefault="003A0FF6" w:rsidP="000A14D5">
      <w:pPr>
        <w:spacing w:after="0" w:line="240" w:lineRule="auto"/>
        <w:jc w:val="both"/>
        <w:rPr>
          <w:rFonts w:ascii="Arial" w:eastAsia="Times New Roman" w:hAnsi="Arial" w:cs="Arial"/>
          <w:sz w:val="24"/>
          <w:lang w:eastAsia="es-CO"/>
        </w:rPr>
      </w:pPr>
    </w:p>
    <w:p w14:paraId="44E8D296" w14:textId="77777777" w:rsidR="003A0FF6" w:rsidRPr="00FC5975" w:rsidRDefault="003A0FF6" w:rsidP="000A14D5">
      <w:pPr>
        <w:spacing w:after="0" w:line="240" w:lineRule="auto"/>
        <w:jc w:val="both"/>
        <w:rPr>
          <w:rFonts w:ascii="Arial" w:eastAsia="Times New Roman" w:hAnsi="Arial" w:cs="Arial"/>
          <w:sz w:val="24"/>
          <w:lang w:eastAsia="es-CO"/>
        </w:rPr>
      </w:pPr>
    </w:p>
    <w:p w14:paraId="4D00663E" w14:textId="5957C97D" w:rsidR="003A0FF6" w:rsidRPr="00FC5975" w:rsidRDefault="28B31616" w:rsidP="000A14D5">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 xml:space="preserve">Firma </w:t>
      </w:r>
    </w:p>
    <w:p w14:paraId="32E39A5C" w14:textId="67E86EA1" w:rsidR="003A0FF6" w:rsidRPr="00FC5975" w:rsidRDefault="28B31616" w:rsidP="000A14D5">
      <w:pPr>
        <w:spacing w:after="0" w:line="240" w:lineRule="auto"/>
        <w:jc w:val="both"/>
        <w:rPr>
          <w:rFonts w:ascii="Arial" w:eastAsia="Times New Roman" w:hAnsi="Arial" w:cs="Arial"/>
          <w:sz w:val="24"/>
          <w:u w:val="single"/>
          <w:lang w:eastAsia="es-CO"/>
        </w:rPr>
      </w:pPr>
      <w:r w:rsidRPr="00FC5975">
        <w:rPr>
          <w:rFonts w:ascii="Arial" w:eastAsia="Times New Roman" w:hAnsi="Arial" w:cs="Arial"/>
          <w:sz w:val="24"/>
          <w:lang w:eastAsia="es-CO"/>
        </w:rPr>
        <w:t>Coordinador (</w:t>
      </w:r>
      <w:r w:rsidR="3D378376" w:rsidRPr="00FC5975">
        <w:rPr>
          <w:rFonts w:ascii="Arial" w:eastAsia="Times New Roman" w:hAnsi="Arial" w:cs="Arial"/>
          <w:sz w:val="24"/>
          <w:lang w:eastAsia="es-CO"/>
        </w:rPr>
        <w:t>D</w:t>
      </w:r>
      <w:r w:rsidR="01639148" w:rsidRPr="00FC5975">
        <w:rPr>
          <w:rFonts w:ascii="Arial" w:eastAsia="Times New Roman" w:hAnsi="Arial" w:cs="Arial"/>
          <w:sz w:val="24"/>
          <w:lang w:eastAsia="es-CO"/>
        </w:rPr>
        <w:t>irector</w:t>
      </w:r>
      <w:r w:rsidRPr="00FC5975">
        <w:rPr>
          <w:rFonts w:ascii="Arial" w:eastAsia="Times New Roman" w:hAnsi="Arial" w:cs="Arial"/>
          <w:sz w:val="24"/>
          <w:lang w:eastAsia="es-CO"/>
        </w:rPr>
        <w:t xml:space="preserve"> </w:t>
      </w:r>
      <w:r w:rsidR="50E0D0F6" w:rsidRPr="00FC5975">
        <w:rPr>
          <w:rFonts w:ascii="Arial" w:eastAsia="Times New Roman" w:hAnsi="Arial" w:cs="Arial"/>
          <w:sz w:val="24"/>
          <w:lang w:eastAsia="es-CO"/>
        </w:rPr>
        <w:t>T</w:t>
      </w:r>
      <w:r w:rsidRPr="00FC5975">
        <w:rPr>
          <w:rFonts w:ascii="Arial" w:eastAsia="Times New Roman" w:hAnsi="Arial" w:cs="Arial"/>
          <w:sz w:val="24"/>
          <w:lang w:eastAsia="es-CO"/>
        </w:rPr>
        <w:t>écnico</w:t>
      </w:r>
      <w:r w:rsidRPr="00FC5975">
        <w:rPr>
          <w:rFonts w:ascii="Arial" w:eastAsia="Times New Roman" w:hAnsi="Arial" w:cs="Arial"/>
          <w:spacing w:val="-8"/>
          <w:sz w:val="24"/>
          <w:lang w:eastAsia="es-CO"/>
        </w:rPr>
        <w:t xml:space="preserve"> </w:t>
      </w:r>
      <w:r w:rsidRPr="00FC5975">
        <w:rPr>
          <w:rFonts w:ascii="Arial" w:eastAsia="Times New Roman" w:hAnsi="Arial" w:cs="Arial"/>
          <w:sz w:val="24"/>
          <w:lang w:eastAsia="es-CO"/>
        </w:rPr>
        <w:t>Sectorial)</w:t>
      </w:r>
      <w:r w:rsidRPr="00FC5975">
        <w:rPr>
          <w:rFonts w:ascii="Arial" w:eastAsia="Times New Roman" w:hAnsi="Arial" w:cs="Arial"/>
          <w:spacing w:val="-1"/>
          <w:sz w:val="24"/>
          <w:lang w:eastAsia="es-CO"/>
        </w:rPr>
        <w:t xml:space="preserve"> </w:t>
      </w:r>
      <w:r w:rsidRPr="00FC5975">
        <w:rPr>
          <w:rFonts w:ascii="Arial" w:eastAsia="Times New Roman" w:hAnsi="Arial" w:cs="Arial"/>
          <w:sz w:val="24"/>
          <w:u w:val="single"/>
          <w:lang w:eastAsia="es-CO"/>
        </w:rPr>
        <w:t>____________________</w:t>
      </w:r>
    </w:p>
    <w:p w14:paraId="1F70323D" w14:textId="1F7EDCCF" w:rsidR="003A0FF6" w:rsidRPr="00FC5975" w:rsidRDefault="08A59E8C" w:rsidP="000A14D5">
      <w:pPr>
        <w:spacing w:after="0" w:line="240" w:lineRule="auto"/>
        <w:rPr>
          <w:rFonts w:ascii="Arial" w:eastAsia="Times New Roman" w:hAnsi="Arial" w:cs="Arial"/>
          <w:sz w:val="24"/>
          <w:u w:val="single"/>
          <w:shd w:val="clear" w:color="auto" w:fill="FFFFFF"/>
          <w:lang w:eastAsia="es-CO"/>
        </w:rPr>
      </w:pPr>
      <w:r w:rsidRPr="00FC5975">
        <w:rPr>
          <w:rFonts w:ascii="Arial" w:eastAsia="Arial" w:hAnsi="Arial" w:cs="Arial"/>
          <w:sz w:val="24"/>
          <w:lang w:eastAsia="es-CO"/>
        </w:rPr>
        <w:t xml:space="preserve">Director Técnico </w:t>
      </w:r>
      <w:r w:rsidR="6947003D" w:rsidRPr="00FC5975">
        <w:rPr>
          <w:rFonts w:ascii="Arial" w:eastAsia="Arial" w:hAnsi="Arial" w:cs="Arial"/>
          <w:sz w:val="24"/>
          <w:lang w:eastAsia="es-CO"/>
        </w:rPr>
        <w:t xml:space="preserve">Sectorial Participante  </w:t>
      </w:r>
      <w:r w:rsidR="3589C97D" w:rsidRPr="00FC5975">
        <w:rPr>
          <w:rFonts w:ascii="Arial" w:eastAsia="Arial" w:hAnsi="Arial" w:cs="Arial"/>
          <w:b/>
          <w:bCs/>
          <w:i/>
          <w:iCs/>
          <w:sz w:val="24"/>
          <w:lang w:eastAsia="es-CO"/>
        </w:rPr>
        <w:t xml:space="preserve"> </w:t>
      </w:r>
      <w:r w:rsidR="6947003D" w:rsidRPr="00FC5975">
        <w:rPr>
          <w:rFonts w:ascii="Arial" w:eastAsia="Arial" w:hAnsi="Arial" w:cs="Arial"/>
          <w:b/>
          <w:bCs/>
          <w:i/>
          <w:iCs/>
          <w:sz w:val="24"/>
          <w:lang w:eastAsia="es-CO"/>
        </w:rPr>
        <w:t xml:space="preserve"> </w:t>
      </w:r>
      <w:r w:rsidR="2444129F" w:rsidRPr="00FC5975">
        <w:rPr>
          <w:rFonts w:ascii="Arial" w:eastAsia="Times New Roman" w:hAnsi="Arial" w:cs="Arial"/>
          <w:sz w:val="24"/>
          <w:u w:val="single"/>
          <w:lang w:eastAsia="es-CO"/>
        </w:rPr>
        <w:t>____________________</w:t>
      </w:r>
    </w:p>
    <w:sectPr w:rsidR="003A0FF6" w:rsidRPr="00FC5975" w:rsidSect="00537B8A">
      <w:headerReference w:type="default" r:id="rId16"/>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73723" w14:textId="77777777" w:rsidR="00120C65" w:rsidRDefault="00120C65" w:rsidP="003A0FF6">
      <w:pPr>
        <w:spacing w:after="0" w:line="240" w:lineRule="auto"/>
      </w:pPr>
      <w:r>
        <w:separator/>
      </w:r>
    </w:p>
  </w:endnote>
  <w:endnote w:type="continuationSeparator" w:id="0">
    <w:p w14:paraId="15B1141B" w14:textId="77777777" w:rsidR="00120C65" w:rsidRDefault="00120C65" w:rsidP="003A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D102" w14:textId="77777777" w:rsidR="005B5E1C" w:rsidRDefault="005B5E1C" w:rsidP="005B5E1C">
    <w:pPr>
      <w:autoSpaceDE w:val="0"/>
      <w:autoSpaceDN w:val="0"/>
      <w:adjustRightInd w:val="0"/>
      <w:spacing w:after="0" w:line="240" w:lineRule="auto"/>
      <w:jc w:val="center"/>
      <w:rPr>
        <w:rStyle w:val="Hipervnculo"/>
        <w:rFonts w:ascii="Arial" w:hAnsi="Arial" w:cs="Arial"/>
        <w:sz w:val="20"/>
      </w:rPr>
    </w:pPr>
  </w:p>
  <w:p w14:paraId="46FD2AA9" w14:textId="77777777" w:rsidR="005B5E1C" w:rsidRPr="005B5E1C" w:rsidRDefault="00120C65" w:rsidP="005B5E1C">
    <w:pPr>
      <w:autoSpaceDE w:val="0"/>
      <w:autoSpaceDN w:val="0"/>
      <w:adjustRightInd w:val="0"/>
      <w:spacing w:after="0" w:line="240" w:lineRule="auto"/>
      <w:jc w:val="center"/>
      <w:rPr>
        <w:rFonts w:ascii="Arial" w:hAnsi="Arial" w:cs="Arial"/>
      </w:rPr>
    </w:pPr>
    <w:hyperlink r:id="rId1" w:history="1">
      <w:r w:rsidR="005B5E1C" w:rsidRPr="005B5E1C">
        <w:rPr>
          <w:rStyle w:val="Hipervnculo"/>
          <w:rFonts w:ascii="Arial" w:hAnsi="Arial" w:cs="Arial"/>
        </w:rPr>
        <w:t>www.contraloriabogota.gov.co</w:t>
      </w:r>
    </w:hyperlink>
  </w:p>
  <w:p w14:paraId="795A638B" w14:textId="77777777" w:rsidR="005B5E1C" w:rsidRPr="005B5E1C" w:rsidRDefault="005B5E1C" w:rsidP="005B5E1C">
    <w:pPr>
      <w:tabs>
        <w:tab w:val="center" w:pos="4536"/>
        <w:tab w:val="left" w:pos="7515"/>
      </w:tabs>
      <w:autoSpaceDE w:val="0"/>
      <w:autoSpaceDN w:val="0"/>
      <w:adjustRightInd w:val="0"/>
      <w:spacing w:after="0" w:line="240" w:lineRule="auto"/>
      <w:rPr>
        <w:rFonts w:ascii="Arial" w:hAnsi="Arial" w:cs="Arial"/>
        <w:color w:val="000000"/>
      </w:rPr>
    </w:pPr>
    <w:r w:rsidRPr="005B5E1C">
      <w:rPr>
        <w:rFonts w:ascii="Arial" w:hAnsi="Arial" w:cs="Arial"/>
        <w:color w:val="000000"/>
      </w:rPr>
      <w:tab/>
      <w:t>Carrera 32 A N° 26 A - 10 - Código Postal 111321</w:t>
    </w:r>
    <w:r w:rsidRPr="005B5E1C">
      <w:rPr>
        <w:rFonts w:ascii="Arial" w:hAnsi="Arial" w:cs="Arial"/>
        <w:color w:val="000000"/>
      </w:rPr>
      <w:tab/>
    </w:r>
  </w:p>
  <w:p w14:paraId="1BA9B6A5" w14:textId="77777777" w:rsidR="005B5E1C" w:rsidRPr="005B5E1C" w:rsidRDefault="005B5E1C" w:rsidP="005B5E1C">
    <w:pPr>
      <w:pStyle w:val="Piedepgina"/>
      <w:tabs>
        <w:tab w:val="clear" w:pos="4419"/>
        <w:tab w:val="clear" w:pos="8838"/>
        <w:tab w:val="center" w:pos="4860"/>
        <w:tab w:val="right" w:pos="9639"/>
      </w:tabs>
      <w:jc w:val="center"/>
      <w:rPr>
        <w:rFonts w:ascii="Arial" w:hAnsi="Arial" w:cs="Arial"/>
        <w:color w:val="000000"/>
      </w:rPr>
    </w:pPr>
    <w:r w:rsidRPr="005B5E1C">
      <w:rPr>
        <w:rFonts w:ascii="Arial" w:hAnsi="Arial" w:cs="Arial"/>
        <w:color w:val="000000"/>
      </w:rPr>
      <w:tab/>
      <w:t xml:space="preserve">PBX: 3358888 </w:t>
    </w:r>
    <w:r w:rsidRPr="005B5E1C">
      <w:rPr>
        <w:rFonts w:ascii="Arial" w:hAnsi="Arial" w:cs="Arial"/>
        <w:color w:val="000000"/>
      </w:rPr>
      <w:tab/>
      <w:t xml:space="preserve">      </w:t>
    </w:r>
  </w:p>
  <w:p w14:paraId="58D0A830" w14:textId="77777777" w:rsidR="005B5E1C" w:rsidRPr="005B5E1C" w:rsidRDefault="005B5E1C" w:rsidP="005B5E1C">
    <w:pPr>
      <w:pStyle w:val="Piedepgina"/>
      <w:tabs>
        <w:tab w:val="clear" w:pos="4419"/>
        <w:tab w:val="clear" w:pos="8838"/>
        <w:tab w:val="center" w:pos="4860"/>
        <w:tab w:val="right" w:pos="9639"/>
      </w:tabs>
      <w:jc w:val="right"/>
      <w:rPr>
        <w:rFonts w:ascii="Arial" w:hAnsi="Arial" w:cs="Arial"/>
        <w:sz w:val="32"/>
      </w:rPr>
    </w:pPr>
    <w:r w:rsidRPr="005B5E1C">
      <w:rPr>
        <w:rFonts w:ascii="Arial" w:hAnsi="Arial" w:cs="Arial"/>
        <w:szCs w:val="18"/>
      </w:rPr>
      <w:t xml:space="preserve">Página </w:t>
    </w:r>
    <w:r w:rsidRPr="005B5E1C">
      <w:rPr>
        <w:rStyle w:val="Nmerodepgina"/>
        <w:rFonts w:ascii="Arial" w:hAnsi="Arial" w:cs="Arial"/>
        <w:szCs w:val="18"/>
      </w:rPr>
      <w:fldChar w:fldCharType="begin"/>
    </w:r>
    <w:r w:rsidRPr="005B5E1C">
      <w:rPr>
        <w:rStyle w:val="Nmerodepgina"/>
        <w:rFonts w:ascii="Arial" w:hAnsi="Arial" w:cs="Arial"/>
        <w:szCs w:val="18"/>
      </w:rPr>
      <w:instrText xml:space="preserve"> PAGE </w:instrText>
    </w:r>
    <w:r w:rsidRPr="005B5E1C">
      <w:rPr>
        <w:rStyle w:val="Nmerodepgina"/>
        <w:rFonts w:ascii="Arial" w:hAnsi="Arial" w:cs="Arial"/>
        <w:szCs w:val="18"/>
      </w:rPr>
      <w:fldChar w:fldCharType="separate"/>
    </w:r>
    <w:r w:rsidR="00B85C43">
      <w:rPr>
        <w:rStyle w:val="Nmerodepgina"/>
        <w:rFonts w:ascii="Arial" w:hAnsi="Arial" w:cs="Arial"/>
        <w:noProof/>
        <w:szCs w:val="18"/>
      </w:rPr>
      <w:t>11</w:t>
    </w:r>
    <w:r w:rsidRPr="005B5E1C">
      <w:rPr>
        <w:rStyle w:val="Nmerodepgina"/>
        <w:rFonts w:ascii="Arial" w:hAnsi="Arial" w:cs="Arial"/>
        <w:szCs w:val="18"/>
      </w:rPr>
      <w:fldChar w:fldCharType="end"/>
    </w:r>
    <w:r w:rsidRPr="005B5E1C">
      <w:rPr>
        <w:rFonts w:ascii="Arial" w:hAnsi="Arial" w:cs="Arial"/>
        <w:szCs w:val="18"/>
      </w:rPr>
      <w:t xml:space="preserve"> de </w:t>
    </w:r>
    <w:r w:rsidRPr="005B5E1C">
      <w:rPr>
        <w:rFonts w:ascii="Arial" w:hAnsi="Arial" w:cs="Arial"/>
        <w:szCs w:val="18"/>
      </w:rPr>
      <w:fldChar w:fldCharType="begin"/>
    </w:r>
    <w:r w:rsidRPr="005B5E1C">
      <w:rPr>
        <w:rFonts w:ascii="Arial" w:hAnsi="Arial" w:cs="Arial"/>
        <w:szCs w:val="18"/>
      </w:rPr>
      <w:instrText xml:space="preserve"> NUMPAGES </w:instrText>
    </w:r>
    <w:r w:rsidRPr="005B5E1C">
      <w:rPr>
        <w:rFonts w:ascii="Arial" w:hAnsi="Arial" w:cs="Arial"/>
        <w:szCs w:val="18"/>
      </w:rPr>
      <w:fldChar w:fldCharType="separate"/>
    </w:r>
    <w:r w:rsidR="00B85C43">
      <w:rPr>
        <w:rFonts w:ascii="Arial" w:hAnsi="Arial" w:cs="Arial"/>
        <w:noProof/>
        <w:szCs w:val="18"/>
      </w:rPr>
      <w:t>12</w:t>
    </w:r>
    <w:r w:rsidRPr="005B5E1C">
      <w:rPr>
        <w:rFonts w:ascii="Arial" w:hAnsi="Arial" w:cs="Arial"/>
        <w:szCs w:val="18"/>
      </w:rPr>
      <w:fldChar w:fldCharType="end"/>
    </w:r>
  </w:p>
  <w:p w14:paraId="21FF48CB" w14:textId="77777777" w:rsidR="000A14D5" w:rsidRPr="005B5E1C" w:rsidRDefault="000A14D5" w:rsidP="005B5E1C">
    <w:pPr>
      <w:pStyle w:val="Piedepgina"/>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4D782" w14:textId="77777777" w:rsidR="00120C65" w:rsidRDefault="00120C65" w:rsidP="003A0FF6">
      <w:pPr>
        <w:spacing w:after="0" w:line="240" w:lineRule="auto"/>
      </w:pPr>
      <w:r>
        <w:separator/>
      </w:r>
    </w:p>
  </w:footnote>
  <w:footnote w:type="continuationSeparator" w:id="0">
    <w:p w14:paraId="1E4BE037" w14:textId="77777777" w:rsidR="00120C65" w:rsidRDefault="00120C65" w:rsidP="003A0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6A183" w14:textId="77C6CD35" w:rsidR="00963AF4" w:rsidRDefault="00963AF4">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C61331" w:rsidRPr="00103507" w14:paraId="1A2E5926" w14:textId="77777777" w:rsidTr="00C61331">
      <w:trPr>
        <w:trHeight w:val="557"/>
      </w:trPr>
      <w:tc>
        <w:tcPr>
          <w:tcW w:w="1059" w:type="pct"/>
          <w:vMerge w:val="restart"/>
          <w:tcMar>
            <w:left w:w="28" w:type="dxa"/>
            <w:right w:w="28" w:type="dxa"/>
          </w:tcMar>
          <w:vAlign w:val="center"/>
        </w:tcPr>
        <w:p w14:paraId="43E7CD80" w14:textId="77777777" w:rsidR="00C61331" w:rsidRPr="00103507" w:rsidRDefault="00C61331"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59264" behindDoc="0" locked="0" layoutInCell="1" allowOverlap="1" wp14:anchorId="24C848D4" wp14:editId="55CD73B9">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EC37A86" w14:textId="77777777" w:rsidR="00C61331" w:rsidRDefault="00C61331" w:rsidP="00C61331">
          <w:pPr>
            <w:jc w:val="center"/>
            <w:rPr>
              <w:rFonts w:ascii="Arial" w:eastAsia="Arial" w:hAnsi="Arial" w:cs="Arial"/>
              <w:b/>
              <w:sz w:val="24"/>
              <w:szCs w:val="24"/>
              <w:shd w:val="clear" w:color="auto" w:fill="FFFFFF"/>
            </w:rPr>
          </w:pPr>
        </w:p>
        <w:p w14:paraId="1C40240C" w14:textId="11644116" w:rsidR="00C61331" w:rsidRDefault="00C61331"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63B3B121" w14:textId="77777777" w:rsidR="00C61331" w:rsidRPr="00103507" w:rsidRDefault="00C61331" w:rsidP="00C61331">
          <w:pPr>
            <w:jc w:val="center"/>
            <w:rPr>
              <w:rFonts w:ascii="Arial" w:eastAsia="Times New Roman" w:hAnsi="Arial" w:cs="Arial"/>
              <w:b/>
              <w:sz w:val="24"/>
              <w:szCs w:val="24"/>
            </w:rPr>
          </w:pPr>
        </w:p>
      </w:tc>
      <w:tc>
        <w:tcPr>
          <w:tcW w:w="909" w:type="pct"/>
          <w:tcMar>
            <w:left w:w="28" w:type="dxa"/>
            <w:right w:w="28" w:type="dxa"/>
          </w:tcMar>
          <w:vAlign w:val="center"/>
        </w:tcPr>
        <w:p w14:paraId="7F9F37D8" w14:textId="16F25163" w:rsidR="00C61331" w:rsidRPr="003145AD" w:rsidRDefault="00C61331" w:rsidP="00C61331">
          <w:pPr>
            <w:rPr>
              <w:rFonts w:ascii="Arial" w:hAnsi="Arial" w:cs="Arial"/>
              <w:sz w:val="20"/>
              <w:szCs w:val="24"/>
            </w:rPr>
          </w:pPr>
          <w:r w:rsidRPr="003145AD">
            <w:rPr>
              <w:rFonts w:ascii="Arial" w:hAnsi="Arial" w:cs="Arial"/>
              <w:sz w:val="20"/>
              <w:szCs w:val="24"/>
            </w:rPr>
            <w:t>Código formato PVCGF-05-0</w:t>
          </w:r>
          <w:r w:rsidR="00B77789" w:rsidRPr="003145AD">
            <w:rPr>
              <w:rFonts w:ascii="Arial" w:hAnsi="Arial" w:cs="Arial"/>
              <w:sz w:val="20"/>
              <w:szCs w:val="24"/>
            </w:rPr>
            <w:t>6</w:t>
          </w:r>
        </w:p>
      </w:tc>
    </w:tr>
    <w:tr w:rsidR="00C61331" w:rsidRPr="00103507" w14:paraId="235F9448"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7F1ECE0F" w14:textId="77777777" w:rsidR="00C61331" w:rsidRPr="00103507" w:rsidRDefault="00C61331" w:rsidP="00C61331">
          <w:pPr>
            <w:rPr>
              <w:rFonts w:ascii="Arial" w:hAnsi="Arial" w:cs="Arial"/>
              <w:noProof/>
              <w:sz w:val="24"/>
              <w:szCs w:val="24"/>
            </w:rPr>
          </w:pPr>
        </w:p>
      </w:tc>
      <w:tc>
        <w:tcPr>
          <w:tcW w:w="3032" w:type="pct"/>
          <w:vMerge/>
          <w:tcMar>
            <w:left w:w="28" w:type="dxa"/>
            <w:right w:w="28" w:type="dxa"/>
          </w:tcMar>
          <w:vAlign w:val="center"/>
        </w:tcPr>
        <w:p w14:paraId="5BD40BAF" w14:textId="77777777" w:rsidR="00C61331" w:rsidRPr="00103507" w:rsidRDefault="00C61331"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D12AB0" w14:textId="3EFAA5CF" w:rsidR="00C61331" w:rsidRPr="003145AD" w:rsidRDefault="00C61331" w:rsidP="00C61331">
          <w:pPr>
            <w:rPr>
              <w:rFonts w:ascii="Arial" w:hAnsi="Arial" w:cs="Arial"/>
              <w:sz w:val="20"/>
              <w:szCs w:val="24"/>
            </w:rPr>
          </w:pPr>
          <w:r w:rsidRPr="003145AD">
            <w:rPr>
              <w:rFonts w:ascii="Arial" w:hAnsi="Arial" w:cs="Arial"/>
              <w:sz w:val="20"/>
              <w:szCs w:val="24"/>
            </w:rPr>
            <w:t xml:space="preserve">Versión: </w:t>
          </w:r>
          <w:r w:rsidR="000D4997" w:rsidRPr="003145AD">
            <w:rPr>
              <w:rFonts w:ascii="Arial" w:hAnsi="Arial" w:cs="Arial"/>
              <w:sz w:val="20"/>
              <w:szCs w:val="24"/>
            </w:rPr>
            <w:t>2</w:t>
          </w:r>
          <w:r w:rsidRPr="003145AD">
            <w:rPr>
              <w:rFonts w:ascii="Arial" w:hAnsi="Arial" w:cs="Arial"/>
              <w:sz w:val="20"/>
              <w:szCs w:val="24"/>
            </w:rPr>
            <w:t>.0</w:t>
          </w:r>
        </w:p>
      </w:tc>
    </w:tr>
  </w:tbl>
  <w:p w14:paraId="0960068C" w14:textId="1377A916" w:rsidR="00C61331" w:rsidRDefault="00C613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8324B"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2752"/>
      <w:gridCol w:w="7880"/>
      <w:gridCol w:w="2362"/>
    </w:tblGrid>
    <w:tr w:rsidR="00DA4EE9" w:rsidRPr="00103507" w14:paraId="12D1970E" w14:textId="77777777" w:rsidTr="00C61331">
      <w:trPr>
        <w:trHeight w:val="557"/>
      </w:trPr>
      <w:tc>
        <w:tcPr>
          <w:tcW w:w="1059" w:type="pct"/>
          <w:vMerge w:val="restart"/>
          <w:tcMar>
            <w:left w:w="28" w:type="dxa"/>
            <w:right w:w="28" w:type="dxa"/>
          </w:tcMar>
          <w:vAlign w:val="center"/>
        </w:tcPr>
        <w:p w14:paraId="1C2E194D"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1312" behindDoc="0" locked="0" layoutInCell="1" allowOverlap="1" wp14:anchorId="02A7F1F0" wp14:editId="7FF9236E">
                <wp:simplePos x="0" y="0"/>
                <wp:positionH relativeFrom="column">
                  <wp:posOffset>187960</wp:posOffset>
                </wp:positionH>
                <wp:positionV relativeFrom="paragraph">
                  <wp:posOffset>-22225</wp:posOffset>
                </wp:positionV>
                <wp:extent cx="704850" cy="463550"/>
                <wp:effectExtent l="0" t="0" r="0" b="0"/>
                <wp:wrapNone/>
                <wp:docPr id="2"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F8D5F56" w14:textId="77777777" w:rsidR="00DA4EE9" w:rsidRDefault="00DA4EE9" w:rsidP="00C61331">
          <w:pPr>
            <w:jc w:val="center"/>
            <w:rPr>
              <w:rFonts w:ascii="Arial" w:eastAsia="Arial" w:hAnsi="Arial" w:cs="Arial"/>
              <w:b/>
              <w:sz w:val="24"/>
              <w:szCs w:val="24"/>
              <w:shd w:val="clear" w:color="auto" w:fill="FFFFFF"/>
            </w:rPr>
          </w:pPr>
        </w:p>
        <w:p w14:paraId="5D8F413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5BC5555C"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3C6892B9" w14:textId="6BF31E1D" w:rsidR="00DA4EE9" w:rsidRPr="000A14D5" w:rsidRDefault="00DA4EE9" w:rsidP="00C61331">
          <w:pPr>
            <w:rPr>
              <w:rFonts w:ascii="Arial" w:hAnsi="Arial" w:cs="Arial"/>
              <w:sz w:val="20"/>
              <w:szCs w:val="24"/>
            </w:rPr>
          </w:pPr>
          <w:r w:rsidRPr="000A14D5">
            <w:rPr>
              <w:rFonts w:ascii="Arial" w:hAnsi="Arial" w:cs="Arial"/>
              <w:sz w:val="20"/>
              <w:szCs w:val="24"/>
            </w:rPr>
            <w:t>Código formato PVCGF-05-0</w:t>
          </w:r>
          <w:r w:rsidR="00EF784E" w:rsidRPr="000A14D5">
            <w:rPr>
              <w:rFonts w:ascii="Arial" w:hAnsi="Arial" w:cs="Arial"/>
              <w:sz w:val="20"/>
              <w:szCs w:val="24"/>
            </w:rPr>
            <w:t>6</w:t>
          </w:r>
        </w:p>
      </w:tc>
    </w:tr>
    <w:tr w:rsidR="00DA4EE9" w:rsidRPr="00103507" w14:paraId="08E20BFB"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0D9CB161"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4F4DA00B"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70019C9C" w14:textId="2D3C92DB" w:rsidR="00DA4EE9" w:rsidRPr="000A14D5" w:rsidRDefault="00DA4EE9" w:rsidP="000A14D5">
          <w:pPr>
            <w:rPr>
              <w:rFonts w:ascii="Arial" w:hAnsi="Arial" w:cs="Arial"/>
              <w:sz w:val="20"/>
              <w:szCs w:val="24"/>
            </w:rPr>
          </w:pPr>
          <w:r w:rsidRPr="000A14D5">
            <w:rPr>
              <w:rFonts w:ascii="Arial" w:hAnsi="Arial" w:cs="Arial"/>
              <w:sz w:val="20"/>
              <w:szCs w:val="24"/>
            </w:rPr>
            <w:t xml:space="preserve">Versión: </w:t>
          </w:r>
          <w:r w:rsidR="000A14D5">
            <w:rPr>
              <w:rFonts w:ascii="Arial" w:hAnsi="Arial" w:cs="Arial"/>
              <w:sz w:val="20"/>
              <w:szCs w:val="24"/>
            </w:rPr>
            <w:t>2</w:t>
          </w:r>
          <w:r w:rsidRPr="000A14D5">
            <w:rPr>
              <w:rFonts w:ascii="Arial" w:hAnsi="Arial" w:cs="Arial"/>
              <w:sz w:val="20"/>
              <w:szCs w:val="24"/>
            </w:rPr>
            <w:t>.0</w:t>
          </w:r>
        </w:p>
      </w:tc>
    </w:tr>
  </w:tbl>
  <w:p w14:paraId="62F240AC" w14:textId="77777777" w:rsidR="00DA4EE9" w:rsidRDefault="00DA4EE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A9E3C" w14:textId="77777777" w:rsidR="00DA4EE9" w:rsidRDefault="00DA4EE9">
    <w:pPr>
      <w:pStyle w:val="Encabezado"/>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DA4EE9" w:rsidRPr="00103507" w14:paraId="30081CA3" w14:textId="77777777" w:rsidTr="00C61331">
      <w:trPr>
        <w:trHeight w:val="557"/>
      </w:trPr>
      <w:tc>
        <w:tcPr>
          <w:tcW w:w="1059" w:type="pct"/>
          <w:vMerge w:val="restart"/>
          <w:tcMar>
            <w:left w:w="28" w:type="dxa"/>
            <w:right w:w="28" w:type="dxa"/>
          </w:tcMar>
          <w:vAlign w:val="center"/>
        </w:tcPr>
        <w:p w14:paraId="22D54761" w14:textId="77777777" w:rsidR="00DA4EE9" w:rsidRPr="00103507" w:rsidRDefault="00DA4EE9" w:rsidP="00C61331">
          <w:pPr>
            <w:rPr>
              <w:rFonts w:ascii="Arial" w:eastAsia="Times New Roman" w:hAnsi="Arial" w:cs="Arial"/>
              <w:sz w:val="24"/>
              <w:szCs w:val="24"/>
            </w:rPr>
          </w:pPr>
          <w:r w:rsidRPr="00103507">
            <w:rPr>
              <w:rFonts w:ascii="Arial" w:hAnsi="Arial" w:cs="Arial"/>
              <w:noProof/>
              <w:sz w:val="24"/>
              <w:szCs w:val="24"/>
              <w:lang w:eastAsia="es-CO"/>
            </w:rPr>
            <w:drawing>
              <wp:anchor distT="0" distB="0" distL="114300" distR="114300" simplePos="0" relativeHeight="251663360" behindDoc="0" locked="0" layoutInCell="1" allowOverlap="1" wp14:anchorId="163C55F4" wp14:editId="23BA4051">
                <wp:simplePos x="0" y="0"/>
                <wp:positionH relativeFrom="column">
                  <wp:posOffset>187960</wp:posOffset>
                </wp:positionH>
                <wp:positionV relativeFrom="paragraph">
                  <wp:posOffset>-22225</wp:posOffset>
                </wp:positionV>
                <wp:extent cx="704850" cy="463550"/>
                <wp:effectExtent l="0" t="0" r="0" b="0"/>
                <wp:wrapNone/>
                <wp:docPr id="4"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B201712" w14:textId="77777777" w:rsidR="00DA4EE9" w:rsidRDefault="00DA4EE9" w:rsidP="00C61331">
          <w:pPr>
            <w:jc w:val="center"/>
            <w:rPr>
              <w:rFonts w:ascii="Arial" w:eastAsia="Arial" w:hAnsi="Arial" w:cs="Arial"/>
              <w:b/>
              <w:sz w:val="24"/>
              <w:szCs w:val="24"/>
              <w:shd w:val="clear" w:color="auto" w:fill="FFFFFF"/>
            </w:rPr>
          </w:pPr>
        </w:p>
        <w:p w14:paraId="49220EA4" w14:textId="77777777" w:rsidR="00DA4EE9" w:rsidRDefault="00DA4EE9" w:rsidP="00C61331">
          <w:pPr>
            <w:jc w:val="center"/>
            <w:rPr>
              <w:rFonts w:ascii="Arial" w:eastAsia="Arial" w:hAnsi="Arial" w:cs="Arial"/>
              <w:b/>
              <w:sz w:val="24"/>
              <w:szCs w:val="24"/>
              <w:shd w:val="clear" w:color="auto" w:fill="FFFFFF"/>
            </w:rPr>
          </w:pPr>
          <w:r>
            <w:rPr>
              <w:rFonts w:ascii="Arial" w:eastAsia="Arial" w:hAnsi="Arial" w:cs="Arial"/>
              <w:b/>
              <w:sz w:val="24"/>
              <w:szCs w:val="24"/>
              <w:shd w:val="clear" w:color="auto" w:fill="FFFFFF"/>
            </w:rPr>
            <w:t>Plan de trabajo auditoría de desempeño</w:t>
          </w:r>
        </w:p>
        <w:p w14:paraId="3A988238" w14:textId="77777777" w:rsidR="00DA4EE9" w:rsidRPr="00103507" w:rsidRDefault="00DA4EE9" w:rsidP="00C61331">
          <w:pPr>
            <w:jc w:val="center"/>
            <w:rPr>
              <w:rFonts w:ascii="Arial" w:eastAsia="Times New Roman" w:hAnsi="Arial" w:cs="Arial"/>
              <w:b/>
              <w:sz w:val="24"/>
              <w:szCs w:val="24"/>
            </w:rPr>
          </w:pPr>
        </w:p>
      </w:tc>
      <w:tc>
        <w:tcPr>
          <w:tcW w:w="909" w:type="pct"/>
          <w:tcMar>
            <w:left w:w="28" w:type="dxa"/>
            <w:right w:w="28" w:type="dxa"/>
          </w:tcMar>
          <w:vAlign w:val="center"/>
        </w:tcPr>
        <w:p w14:paraId="07C8739E" w14:textId="05207053" w:rsidR="00DA4EE9" w:rsidRPr="000A14D5" w:rsidRDefault="00DA4EE9" w:rsidP="00C61331">
          <w:pPr>
            <w:rPr>
              <w:rFonts w:ascii="Arial" w:hAnsi="Arial" w:cs="Arial"/>
              <w:sz w:val="20"/>
              <w:szCs w:val="24"/>
            </w:rPr>
          </w:pPr>
          <w:r w:rsidRPr="000A14D5">
            <w:rPr>
              <w:rFonts w:ascii="Arial" w:hAnsi="Arial" w:cs="Arial"/>
              <w:sz w:val="20"/>
              <w:szCs w:val="24"/>
            </w:rPr>
            <w:t>Código formato PVCGF-05-0</w:t>
          </w:r>
          <w:r w:rsidR="000C47F9" w:rsidRPr="000A14D5">
            <w:rPr>
              <w:rFonts w:ascii="Arial" w:hAnsi="Arial" w:cs="Arial"/>
              <w:sz w:val="20"/>
              <w:szCs w:val="24"/>
            </w:rPr>
            <w:t>6</w:t>
          </w:r>
        </w:p>
      </w:tc>
    </w:tr>
    <w:tr w:rsidR="00DA4EE9" w:rsidRPr="00103507" w14:paraId="28C9CB3A" w14:textId="77777777" w:rsidTr="00C61331">
      <w:tblPrEx>
        <w:tblCellMar>
          <w:left w:w="108" w:type="dxa"/>
          <w:right w:w="108" w:type="dxa"/>
        </w:tblCellMar>
      </w:tblPrEx>
      <w:trPr>
        <w:trHeight w:val="240"/>
      </w:trPr>
      <w:tc>
        <w:tcPr>
          <w:tcW w:w="1059" w:type="pct"/>
          <w:vMerge/>
          <w:tcMar>
            <w:left w:w="28" w:type="dxa"/>
            <w:right w:w="28" w:type="dxa"/>
          </w:tcMar>
          <w:vAlign w:val="center"/>
        </w:tcPr>
        <w:p w14:paraId="423F6172" w14:textId="77777777" w:rsidR="00DA4EE9" w:rsidRPr="00103507" w:rsidRDefault="00DA4EE9" w:rsidP="00C61331">
          <w:pPr>
            <w:rPr>
              <w:rFonts w:ascii="Arial" w:hAnsi="Arial" w:cs="Arial"/>
              <w:noProof/>
              <w:sz w:val="24"/>
              <w:szCs w:val="24"/>
            </w:rPr>
          </w:pPr>
        </w:p>
      </w:tc>
      <w:tc>
        <w:tcPr>
          <w:tcW w:w="3032" w:type="pct"/>
          <w:vMerge/>
          <w:tcMar>
            <w:left w:w="28" w:type="dxa"/>
            <w:right w:w="28" w:type="dxa"/>
          </w:tcMar>
          <w:vAlign w:val="center"/>
        </w:tcPr>
        <w:p w14:paraId="148A3027" w14:textId="77777777" w:rsidR="00DA4EE9" w:rsidRPr="00103507" w:rsidRDefault="00DA4EE9" w:rsidP="00C61331">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14660490" w14:textId="57481A77" w:rsidR="00DA4EE9" w:rsidRPr="000A14D5" w:rsidRDefault="00DA4EE9" w:rsidP="000A14D5">
          <w:pPr>
            <w:rPr>
              <w:rFonts w:ascii="Arial" w:hAnsi="Arial" w:cs="Arial"/>
              <w:sz w:val="20"/>
              <w:szCs w:val="24"/>
            </w:rPr>
          </w:pPr>
          <w:r w:rsidRPr="000A14D5">
            <w:rPr>
              <w:rFonts w:ascii="Arial" w:hAnsi="Arial" w:cs="Arial"/>
              <w:sz w:val="20"/>
              <w:szCs w:val="24"/>
            </w:rPr>
            <w:t xml:space="preserve">Versión: </w:t>
          </w:r>
          <w:r w:rsidR="000A14D5">
            <w:rPr>
              <w:rFonts w:ascii="Arial" w:hAnsi="Arial" w:cs="Arial"/>
              <w:sz w:val="20"/>
              <w:szCs w:val="24"/>
            </w:rPr>
            <w:t>2</w:t>
          </w:r>
          <w:r w:rsidRPr="000A14D5">
            <w:rPr>
              <w:rFonts w:ascii="Arial" w:hAnsi="Arial" w:cs="Arial"/>
              <w:sz w:val="20"/>
              <w:szCs w:val="24"/>
            </w:rPr>
            <w:t>.0</w:t>
          </w:r>
        </w:p>
      </w:tc>
    </w:tr>
  </w:tbl>
  <w:p w14:paraId="60862B69" w14:textId="77777777" w:rsidR="00DA4EE9" w:rsidRDefault="00DA4E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E7DB7"/>
    <w:multiLevelType w:val="multilevel"/>
    <w:tmpl w:val="E1F630F2"/>
    <w:lvl w:ilvl="0">
      <w:start w:val="1"/>
      <w:numFmt w:val="decimal"/>
      <w:pStyle w:val="Estilo1"/>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47B80EB0"/>
    <w:multiLevelType w:val="hybridMultilevel"/>
    <w:tmpl w:val="00029610"/>
    <w:lvl w:ilvl="0" w:tplc="84645B86">
      <w:start w:val="1"/>
      <w:numFmt w:val="bullet"/>
      <w:lvlText w:val=""/>
      <w:lvlJc w:val="left"/>
      <w:pPr>
        <w:ind w:left="720" w:hanging="360"/>
      </w:pPr>
      <w:rPr>
        <w:rFonts w:ascii="Symbol" w:hAnsi="Symbol" w:hint="default"/>
        <w:color w:val="BFBFBF" w:themeColor="background1" w:themeShade="BF"/>
      </w:rPr>
    </w:lvl>
    <w:lvl w:ilvl="1" w:tplc="F14EBD3A">
      <w:start w:val="1"/>
      <w:numFmt w:val="bullet"/>
      <w:lvlText w:val="o"/>
      <w:lvlJc w:val="left"/>
      <w:pPr>
        <w:ind w:left="1440" w:hanging="360"/>
      </w:pPr>
      <w:rPr>
        <w:rFonts w:ascii="Courier New" w:hAnsi="Courier New" w:hint="default"/>
      </w:rPr>
    </w:lvl>
    <w:lvl w:ilvl="2" w:tplc="F512451C">
      <w:start w:val="1"/>
      <w:numFmt w:val="bullet"/>
      <w:lvlText w:val=""/>
      <w:lvlJc w:val="left"/>
      <w:pPr>
        <w:ind w:left="2160" w:hanging="360"/>
      </w:pPr>
      <w:rPr>
        <w:rFonts w:ascii="Wingdings" w:hAnsi="Wingdings" w:hint="default"/>
      </w:rPr>
    </w:lvl>
    <w:lvl w:ilvl="3" w:tplc="92425B8E">
      <w:start w:val="1"/>
      <w:numFmt w:val="bullet"/>
      <w:lvlText w:val=""/>
      <w:lvlJc w:val="left"/>
      <w:pPr>
        <w:ind w:left="2880" w:hanging="360"/>
      </w:pPr>
      <w:rPr>
        <w:rFonts w:ascii="Symbol" w:hAnsi="Symbol" w:hint="default"/>
      </w:rPr>
    </w:lvl>
    <w:lvl w:ilvl="4" w:tplc="E3829AC8">
      <w:start w:val="1"/>
      <w:numFmt w:val="bullet"/>
      <w:lvlText w:val="o"/>
      <w:lvlJc w:val="left"/>
      <w:pPr>
        <w:ind w:left="3600" w:hanging="360"/>
      </w:pPr>
      <w:rPr>
        <w:rFonts w:ascii="Courier New" w:hAnsi="Courier New" w:hint="default"/>
      </w:rPr>
    </w:lvl>
    <w:lvl w:ilvl="5" w:tplc="84A67686">
      <w:start w:val="1"/>
      <w:numFmt w:val="bullet"/>
      <w:lvlText w:val=""/>
      <w:lvlJc w:val="left"/>
      <w:pPr>
        <w:ind w:left="4320" w:hanging="360"/>
      </w:pPr>
      <w:rPr>
        <w:rFonts w:ascii="Wingdings" w:hAnsi="Wingdings" w:hint="default"/>
      </w:rPr>
    </w:lvl>
    <w:lvl w:ilvl="6" w:tplc="57282780">
      <w:start w:val="1"/>
      <w:numFmt w:val="bullet"/>
      <w:lvlText w:val=""/>
      <w:lvlJc w:val="left"/>
      <w:pPr>
        <w:ind w:left="5040" w:hanging="360"/>
      </w:pPr>
      <w:rPr>
        <w:rFonts w:ascii="Symbol" w:hAnsi="Symbol" w:hint="default"/>
      </w:rPr>
    </w:lvl>
    <w:lvl w:ilvl="7" w:tplc="D2F46D0E">
      <w:start w:val="1"/>
      <w:numFmt w:val="bullet"/>
      <w:lvlText w:val="o"/>
      <w:lvlJc w:val="left"/>
      <w:pPr>
        <w:ind w:left="5760" w:hanging="360"/>
      </w:pPr>
      <w:rPr>
        <w:rFonts w:ascii="Courier New" w:hAnsi="Courier New" w:hint="default"/>
      </w:rPr>
    </w:lvl>
    <w:lvl w:ilvl="8" w:tplc="46967EC4">
      <w:start w:val="1"/>
      <w:numFmt w:val="bullet"/>
      <w:lvlText w:val=""/>
      <w:lvlJc w:val="left"/>
      <w:pPr>
        <w:ind w:left="6480" w:hanging="360"/>
      </w:pPr>
      <w:rPr>
        <w:rFonts w:ascii="Wingdings" w:hAnsi="Wingdings" w:hint="default"/>
      </w:rPr>
    </w:lvl>
  </w:abstractNum>
  <w:abstractNum w:abstractNumId="2" w15:restartNumberingAfterBreak="0">
    <w:nsid w:val="79E67C70"/>
    <w:multiLevelType w:val="multilevel"/>
    <w:tmpl w:val="72D48CDE"/>
    <w:lvl w:ilvl="0">
      <w:start w:val="1"/>
      <w:numFmt w:val="decimal"/>
      <w:pStyle w:val="Ttulo1"/>
      <w:lvlText w:val="%1."/>
      <w:lvlJc w:val="left"/>
      <w:pPr>
        <w:ind w:left="720" w:hanging="360"/>
      </w:pPr>
      <w:rPr>
        <w:color w:val="auto"/>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77"/>
    <w:rsid w:val="0000546B"/>
    <w:rsid w:val="00005BB6"/>
    <w:rsid w:val="00006C3D"/>
    <w:rsid w:val="00007CBF"/>
    <w:rsid w:val="00015743"/>
    <w:rsid w:val="00016041"/>
    <w:rsid w:val="00021191"/>
    <w:rsid w:val="0002219A"/>
    <w:rsid w:val="00025900"/>
    <w:rsid w:val="00030E3C"/>
    <w:rsid w:val="00033D1D"/>
    <w:rsid w:val="0004046A"/>
    <w:rsid w:val="00044C0B"/>
    <w:rsid w:val="000531F1"/>
    <w:rsid w:val="000533A3"/>
    <w:rsid w:val="00054549"/>
    <w:rsid w:val="00056BAF"/>
    <w:rsid w:val="000605F4"/>
    <w:rsid w:val="000620C2"/>
    <w:rsid w:val="00065E13"/>
    <w:rsid w:val="00070FA5"/>
    <w:rsid w:val="00072700"/>
    <w:rsid w:val="00076326"/>
    <w:rsid w:val="00082D1C"/>
    <w:rsid w:val="0009050C"/>
    <w:rsid w:val="000915B6"/>
    <w:rsid w:val="00093C99"/>
    <w:rsid w:val="00097044"/>
    <w:rsid w:val="000A0A1D"/>
    <w:rsid w:val="000A14D5"/>
    <w:rsid w:val="000A1BD0"/>
    <w:rsid w:val="000A1FA3"/>
    <w:rsid w:val="000A2179"/>
    <w:rsid w:val="000C0ABD"/>
    <w:rsid w:val="000C0F4F"/>
    <w:rsid w:val="000C3692"/>
    <w:rsid w:val="000C47F9"/>
    <w:rsid w:val="000C721C"/>
    <w:rsid w:val="000C7ED3"/>
    <w:rsid w:val="000D130A"/>
    <w:rsid w:val="000D4997"/>
    <w:rsid w:val="000E1351"/>
    <w:rsid w:val="000E36EE"/>
    <w:rsid w:val="000E575C"/>
    <w:rsid w:val="000E6717"/>
    <w:rsid w:val="000F2196"/>
    <w:rsid w:val="000F21AC"/>
    <w:rsid w:val="0010125F"/>
    <w:rsid w:val="00103193"/>
    <w:rsid w:val="00104C53"/>
    <w:rsid w:val="00105489"/>
    <w:rsid w:val="00110383"/>
    <w:rsid w:val="00111DE9"/>
    <w:rsid w:val="00112825"/>
    <w:rsid w:val="00120B53"/>
    <w:rsid w:val="00120C65"/>
    <w:rsid w:val="001240CE"/>
    <w:rsid w:val="00124FA6"/>
    <w:rsid w:val="001279E0"/>
    <w:rsid w:val="00140806"/>
    <w:rsid w:val="001416CB"/>
    <w:rsid w:val="00142A8F"/>
    <w:rsid w:val="001468FF"/>
    <w:rsid w:val="001530E9"/>
    <w:rsid w:val="00154CDF"/>
    <w:rsid w:val="00155B77"/>
    <w:rsid w:val="00176154"/>
    <w:rsid w:val="001812B2"/>
    <w:rsid w:val="00191E16"/>
    <w:rsid w:val="001956C2"/>
    <w:rsid w:val="001A079B"/>
    <w:rsid w:val="001A1F8E"/>
    <w:rsid w:val="001B0A12"/>
    <w:rsid w:val="001B179A"/>
    <w:rsid w:val="001B1C2A"/>
    <w:rsid w:val="001B1D0D"/>
    <w:rsid w:val="001C06EC"/>
    <w:rsid w:val="001C3268"/>
    <w:rsid w:val="001D175F"/>
    <w:rsid w:val="001D3FA7"/>
    <w:rsid w:val="001D5BCA"/>
    <w:rsid w:val="001D6E8C"/>
    <w:rsid w:val="001E549D"/>
    <w:rsid w:val="001E5DEF"/>
    <w:rsid w:val="001E71FC"/>
    <w:rsid w:val="001F301A"/>
    <w:rsid w:val="002000A4"/>
    <w:rsid w:val="0020194D"/>
    <w:rsid w:val="002108DE"/>
    <w:rsid w:val="0021143B"/>
    <w:rsid w:val="0021275D"/>
    <w:rsid w:val="00213CC6"/>
    <w:rsid w:val="00220F5F"/>
    <w:rsid w:val="00225A88"/>
    <w:rsid w:val="00232AAE"/>
    <w:rsid w:val="00233153"/>
    <w:rsid w:val="002331B4"/>
    <w:rsid w:val="00254673"/>
    <w:rsid w:val="00262EAD"/>
    <w:rsid w:val="0027015B"/>
    <w:rsid w:val="00271670"/>
    <w:rsid w:val="00271C4D"/>
    <w:rsid w:val="0029075F"/>
    <w:rsid w:val="00293BB9"/>
    <w:rsid w:val="002A0168"/>
    <w:rsid w:val="002A15E1"/>
    <w:rsid w:val="002A5773"/>
    <w:rsid w:val="002A7E2D"/>
    <w:rsid w:val="002B06E6"/>
    <w:rsid w:val="002D0D88"/>
    <w:rsid w:val="002D5A7B"/>
    <w:rsid w:val="002D761F"/>
    <w:rsid w:val="002F1802"/>
    <w:rsid w:val="002F20CA"/>
    <w:rsid w:val="002F4AAE"/>
    <w:rsid w:val="002F7413"/>
    <w:rsid w:val="00301763"/>
    <w:rsid w:val="003042DB"/>
    <w:rsid w:val="00305D95"/>
    <w:rsid w:val="00306347"/>
    <w:rsid w:val="003073ED"/>
    <w:rsid w:val="00310F3E"/>
    <w:rsid w:val="00314343"/>
    <w:rsid w:val="003145AD"/>
    <w:rsid w:val="0031698E"/>
    <w:rsid w:val="0032106B"/>
    <w:rsid w:val="00323AD5"/>
    <w:rsid w:val="003263C0"/>
    <w:rsid w:val="0032700C"/>
    <w:rsid w:val="00330C56"/>
    <w:rsid w:val="003316BE"/>
    <w:rsid w:val="00333423"/>
    <w:rsid w:val="00334C03"/>
    <w:rsid w:val="003365D5"/>
    <w:rsid w:val="00341912"/>
    <w:rsid w:val="00347581"/>
    <w:rsid w:val="003487E9"/>
    <w:rsid w:val="00366FA0"/>
    <w:rsid w:val="003673B9"/>
    <w:rsid w:val="00370C5F"/>
    <w:rsid w:val="00374718"/>
    <w:rsid w:val="00380F43"/>
    <w:rsid w:val="003921C4"/>
    <w:rsid w:val="00393CE1"/>
    <w:rsid w:val="003944DB"/>
    <w:rsid w:val="003A0561"/>
    <w:rsid w:val="003A0FF6"/>
    <w:rsid w:val="003A1D18"/>
    <w:rsid w:val="003A3DB7"/>
    <w:rsid w:val="003A7543"/>
    <w:rsid w:val="003B250B"/>
    <w:rsid w:val="003B55E5"/>
    <w:rsid w:val="003B5C9F"/>
    <w:rsid w:val="003B7FC9"/>
    <w:rsid w:val="003C0B1D"/>
    <w:rsid w:val="003C7AE0"/>
    <w:rsid w:val="003D3365"/>
    <w:rsid w:val="003D4EC5"/>
    <w:rsid w:val="003D52E7"/>
    <w:rsid w:val="003D60C3"/>
    <w:rsid w:val="003D9CA9"/>
    <w:rsid w:val="003E5167"/>
    <w:rsid w:val="003E6AD0"/>
    <w:rsid w:val="003F7010"/>
    <w:rsid w:val="00405091"/>
    <w:rsid w:val="00412F18"/>
    <w:rsid w:val="0041649E"/>
    <w:rsid w:val="00417822"/>
    <w:rsid w:val="00417E61"/>
    <w:rsid w:val="004200F8"/>
    <w:rsid w:val="0042019F"/>
    <w:rsid w:val="004214EB"/>
    <w:rsid w:val="00425034"/>
    <w:rsid w:val="00427C00"/>
    <w:rsid w:val="00427D54"/>
    <w:rsid w:val="004406BF"/>
    <w:rsid w:val="004420C9"/>
    <w:rsid w:val="00442ADC"/>
    <w:rsid w:val="00445774"/>
    <w:rsid w:val="00447498"/>
    <w:rsid w:val="004538E4"/>
    <w:rsid w:val="004568EE"/>
    <w:rsid w:val="004610B3"/>
    <w:rsid w:val="00461E76"/>
    <w:rsid w:val="00463183"/>
    <w:rsid w:val="00466D0E"/>
    <w:rsid w:val="00466E7B"/>
    <w:rsid w:val="00470880"/>
    <w:rsid w:val="0047391B"/>
    <w:rsid w:val="00473DCB"/>
    <w:rsid w:val="0047620E"/>
    <w:rsid w:val="00480C03"/>
    <w:rsid w:val="00483E47"/>
    <w:rsid w:val="004868A0"/>
    <w:rsid w:val="004879BA"/>
    <w:rsid w:val="004907D4"/>
    <w:rsid w:val="00493DC4"/>
    <w:rsid w:val="004A7B44"/>
    <w:rsid w:val="004B5A17"/>
    <w:rsid w:val="004C181F"/>
    <w:rsid w:val="004C453B"/>
    <w:rsid w:val="004C4773"/>
    <w:rsid w:val="004C78F4"/>
    <w:rsid w:val="004D2CB7"/>
    <w:rsid w:val="004D70C9"/>
    <w:rsid w:val="004D760E"/>
    <w:rsid w:val="004E44B1"/>
    <w:rsid w:val="004F3F78"/>
    <w:rsid w:val="004F63BB"/>
    <w:rsid w:val="0050515F"/>
    <w:rsid w:val="005078A1"/>
    <w:rsid w:val="00510E16"/>
    <w:rsid w:val="00514056"/>
    <w:rsid w:val="00537248"/>
    <w:rsid w:val="00537B8A"/>
    <w:rsid w:val="00550A88"/>
    <w:rsid w:val="00566B3E"/>
    <w:rsid w:val="005759F0"/>
    <w:rsid w:val="00580433"/>
    <w:rsid w:val="00580878"/>
    <w:rsid w:val="00581F3B"/>
    <w:rsid w:val="00583973"/>
    <w:rsid w:val="00585666"/>
    <w:rsid w:val="00592FDB"/>
    <w:rsid w:val="005A15AD"/>
    <w:rsid w:val="005A280F"/>
    <w:rsid w:val="005A2BDE"/>
    <w:rsid w:val="005A4781"/>
    <w:rsid w:val="005B082B"/>
    <w:rsid w:val="005B2EF8"/>
    <w:rsid w:val="005B5994"/>
    <w:rsid w:val="005B5CB2"/>
    <w:rsid w:val="005B5E1C"/>
    <w:rsid w:val="005C7962"/>
    <w:rsid w:val="005D0289"/>
    <w:rsid w:val="005D2396"/>
    <w:rsid w:val="005D5B5F"/>
    <w:rsid w:val="005E362C"/>
    <w:rsid w:val="005E446F"/>
    <w:rsid w:val="005E7FBC"/>
    <w:rsid w:val="005F231B"/>
    <w:rsid w:val="006073EB"/>
    <w:rsid w:val="0061689B"/>
    <w:rsid w:val="0061774F"/>
    <w:rsid w:val="00622139"/>
    <w:rsid w:val="0062393D"/>
    <w:rsid w:val="0062516D"/>
    <w:rsid w:val="00626007"/>
    <w:rsid w:val="006373F8"/>
    <w:rsid w:val="00637A73"/>
    <w:rsid w:val="006420B4"/>
    <w:rsid w:val="006607E6"/>
    <w:rsid w:val="00667086"/>
    <w:rsid w:val="0067123B"/>
    <w:rsid w:val="006762A9"/>
    <w:rsid w:val="00676EE5"/>
    <w:rsid w:val="00686069"/>
    <w:rsid w:val="00695501"/>
    <w:rsid w:val="00695E0C"/>
    <w:rsid w:val="006A34ED"/>
    <w:rsid w:val="006B6FAA"/>
    <w:rsid w:val="006B7117"/>
    <w:rsid w:val="006B7518"/>
    <w:rsid w:val="006D6BD8"/>
    <w:rsid w:val="006D73D5"/>
    <w:rsid w:val="006E5EAF"/>
    <w:rsid w:val="006F23A5"/>
    <w:rsid w:val="00701336"/>
    <w:rsid w:val="00705D3E"/>
    <w:rsid w:val="007072A0"/>
    <w:rsid w:val="007119C1"/>
    <w:rsid w:val="00712CD2"/>
    <w:rsid w:val="00714060"/>
    <w:rsid w:val="00714117"/>
    <w:rsid w:val="0071471B"/>
    <w:rsid w:val="00715559"/>
    <w:rsid w:val="00733C4E"/>
    <w:rsid w:val="007447E5"/>
    <w:rsid w:val="007451BC"/>
    <w:rsid w:val="007506D9"/>
    <w:rsid w:val="007571AE"/>
    <w:rsid w:val="00761D76"/>
    <w:rsid w:val="00765324"/>
    <w:rsid w:val="00767B32"/>
    <w:rsid w:val="00770A52"/>
    <w:rsid w:val="0077205E"/>
    <w:rsid w:val="007774B0"/>
    <w:rsid w:val="0078030D"/>
    <w:rsid w:val="0079153C"/>
    <w:rsid w:val="00793D24"/>
    <w:rsid w:val="00796B6D"/>
    <w:rsid w:val="007A2B15"/>
    <w:rsid w:val="007A44EC"/>
    <w:rsid w:val="007C0C90"/>
    <w:rsid w:val="007D1BFF"/>
    <w:rsid w:val="007D78B8"/>
    <w:rsid w:val="007E6918"/>
    <w:rsid w:val="00800E38"/>
    <w:rsid w:val="0080481D"/>
    <w:rsid w:val="008123EA"/>
    <w:rsid w:val="00816517"/>
    <w:rsid w:val="00817622"/>
    <w:rsid w:val="00824D1C"/>
    <w:rsid w:val="00834EE1"/>
    <w:rsid w:val="0083608D"/>
    <w:rsid w:val="008361D3"/>
    <w:rsid w:val="00841594"/>
    <w:rsid w:val="008441AF"/>
    <w:rsid w:val="008534D8"/>
    <w:rsid w:val="00856889"/>
    <w:rsid w:val="00857D20"/>
    <w:rsid w:val="008621C1"/>
    <w:rsid w:val="00862691"/>
    <w:rsid w:val="00863757"/>
    <w:rsid w:val="0086467E"/>
    <w:rsid w:val="00864ADD"/>
    <w:rsid w:val="00870364"/>
    <w:rsid w:val="0087329F"/>
    <w:rsid w:val="00874209"/>
    <w:rsid w:val="00874D2A"/>
    <w:rsid w:val="0087685D"/>
    <w:rsid w:val="00880D8B"/>
    <w:rsid w:val="0088586B"/>
    <w:rsid w:val="008859A1"/>
    <w:rsid w:val="0089718A"/>
    <w:rsid w:val="00897AC4"/>
    <w:rsid w:val="008A3CCA"/>
    <w:rsid w:val="008A639E"/>
    <w:rsid w:val="008B091A"/>
    <w:rsid w:val="008B7F77"/>
    <w:rsid w:val="008C29CD"/>
    <w:rsid w:val="008C42B6"/>
    <w:rsid w:val="008C7A50"/>
    <w:rsid w:val="008D27D2"/>
    <w:rsid w:val="008D6ED3"/>
    <w:rsid w:val="008E07DC"/>
    <w:rsid w:val="008E49D8"/>
    <w:rsid w:val="008E520B"/>
    <w:rsid w:val="008F78FA"/>
    <w:rsid w:val="0090333C"/>
    <w:rsid w:val="00906442"/>
    <w:rsid w:val="009125D7"/>
    <w:rsid w:val="00920A2B"/>
    <w:rsid w:val="00925665"/>
    <w:rsid w:val="009273E1"/>
    <w:rsid w:val="00927973"/>
    <w:rsid w:val="00940BDB"/>
    <w:rsid w:val="00945B03"/>
    <w:rsid w:val="00946B9A"/>
    <w:rsid w:val="009530E3"/>
    <w:rsid w:val="009551AD"/>
    <w:rsid w:val="009606A8"/>
    <w:rsid w:val="00963AF4"/>
    <w:rsid w:val="00982533"/>
    <w:rsid w:val="009828BB"/>
    <w:rsid w:val="009849ED"/>
    <w:rsid w:val="00985A1B"/>
    <w:rsid w:val="00985B13"/>
    <w:rsid w:val="00985EA9"/>
    <w:rsid w:val="009874AD"/>
    <w:rsid w:val="00992A07"/>
    <w:rsid w:val="00993961"/>
    <w:rsid w:val="009A10FF"/>
    <w:rsid w:val="009A52C9"/>
    <w:rsid w:val="009A6ED8"/>
    <w:rsid w:val="009A718B"/>
    <w:rsid w:val="009B1C1E"/>
    <w:rsid w:val="009B6B22"/>
    <w:rsid w:val="009C433F"/>
    <w:rsid w:val="009D2BC4"/>
    <w:rsid w:val="009D35E8"/>
    <w:rsid w:val="009D5150"/>
    <w:rsid w:val="009D782C"/>
    <w:rsid w:val="009E01DF"/>
    <w:rsid w:val="009E0B1D"/>
    <w:rsid w:val="009E2A15"/>
    <w:rsid w:val="009E760D"/>
    <w:rsid w:val="009F0493"/>
    <w:rsid w:val="009F3A74"/>
    <w:rsid w:val="009F4BA7"/>
    <w:rsid w:val="00A02D1B"/>
    <w:rsid w:val="00A06AE0"/>
    <w:rsid w:val="00A11B8F"/>
    <w:rsid w:val="00A1391A"/>
    <w:rsid w:val="00A153F2"/>
    <w:rsid w:val="00A4012A"/>
    <w:rsid w:val="00A54CE8"/>
    <w:rsid w:val="00A57674"/>
    <w:rsid w:val="00A63283"/>
    <w:rsid w:val="00A701FC"/>
    <w:rsid w:val="00A72CBB"/>
    <w:rsid w:val="00A75081"/>
    <w:rsid w:val="00A948E3"/>
    <w:rsid w:val="00AC1AFD"/>
    <w:rsid w:val="00AC4C1E"/>
    <w:rsid w:val="00AC647D"/>
    <w:rsid w:val="00AE1CBB"/>
    <w:rsid w:val="00AE3FB0"/>
    <w:rsid w:val="00AE7FC2"/>
    <w:rsid w:val="00B03196"/>
    <w:rsid w:val="00B03F1D"/>
    <w:rsid w:val="00B12BCA"/>
    <w:rsid w:val="00B13DE9"/>
    <w:rsid w:val="00B15A75"/>
    <w:rsid w:val="00B17F3D"/>
    <w:rsid w:val="00B21655"/>
    <w:rsid w:val="00B220DA"/>
    <w:rsid w:val="00B23DE4"/>
    <w:rsid w:val="00B26A73"/>
    <w:rsid w:val="00B31C4D"/>
    <w:rsid w:val="00B31DCE"/>
    <w:rsid w:val="00B33A75"/>
    <w:rsid w:val="00B417E4"/>
    <w:rsid w:val="00B46200"/>
    <w:rsid w:val="00B4706E"/>
    <w:rsid w:val="00B50AED"/>
    <w:rsid w:val="00B50FA2"/>
    <w:rsid w:val="00B53198"/>
    <w:rsid w:val="00B57D68"/>
    <w:rsid w:val="00B609B5"/>
    <w:rsid w:val="00B64124"/>
    <w:rsid w:val="00B65EF4"/>
    <w:rsid w:val="00B675DC"/>
    <w:rsid w:val="00B70D66"/>
    <w:rsid w:val="00B7221C"/>
    <w:rsid w:val="00B7401F"/>
    <w:rsid w:val="00B7777D"/>
    <w:rsid w:val="00B77789"/>
    <w:rsid w:val="00B81F8D"/>
    <w:rsid w:val="00B85393"/>
    <w:rsid w:val="00B85A44"/>
    <w:rsid w:val="00B85C43"/>
    <w:rsid w:val="00B95E23"/>
    <w:rsid w:val="00B97440"/>
    <w:rsid w:val="00BA2290"/>
    <w:rsid w:val="00BA38DB"/>
    <w:rsid w:val="00BA5476"/>
    <w:rsid w:val="00BA6AE0"/>
    <w:rsid w:val="00BB35DD"/>
    <w:rsid w:val="00BB578F"/>
    <w:rsid w:val="00BD28C0"/>
    <w:rsid w:val="00BD3049"/>
    <w:rsid w:val="00BD406E"/>
    <w:rsid w:val="00BD719E"/>
    <w:rsid w:val="00BE0A47"/>
    <w:rsid w:val="00BE2C53"/>
    <w:rsid w:val="00BE380C"/>
    <w:rsid w:val="00BE679C"/>
    <w:rsid w:val="00BE78E3"/>
    <w:rsid w:val="00BF039D"/>
    <w:rsid w:val="00BF2B42"/>
    <w:rsid w:val="00BF467B"/>
    <w:rsid w:val="00BF4F2A"/>
    <w:rsid w:val="00C035A3"/>
    <w:rsid w:val="00C035D9"/>
    <w:rsid w:val="00C0405D"/>
    <w:rsid w:val="00C06840"/>
    <w:rsid w:val="00C17132"/>
    <w:rsid w:val="00C172F6"/>
    <w:rsid w:val="00C3269E"/>
    <w:rsid w:val="00C419ED"/>
    <w:rsid w:val="00C43E99"/>
    <w:rsid w:val="00C46CAD"/>
    <w:rsid w:val="00C47EA8"/>
    <w:rsid w:val="00C50176"/>
    <w:rsid w:val="00C50228"/>
    <w:rsid w:val="00C52A92"/>
    <w:rsid w:val="00C55E51"/>
    <w:rsid w:val="00C6060B"/>
    <w:rsid w:val="00C608A6"/>
    <w:rsid w:val="00C60D34"/>
    <w:rsid w:val="00C61331"/>
    <w:rsid w:val="00C625CD"/>
    <w:rsid w:val="00C6455E"/>
    <w:rsid w:val="00C649C9"/>
    <w:rsid w:val="00C64CF5"/>
    <w:rsid w:val="00C65F34"/>
    <w:rsid w:val="00C711F9"/>
    <w:rsid w:val="00C748D5"/>
    <w:rsid w:val="00C750F6"/>
    <w:rsid w:val="00C77BD8"/>
    <w:rsid w:val="00C844C0"/>
    <w:rsid w:val="00C87331"/>
    <w:rsid w:val="00C91FB2"/>
    <w:rsid w:val="00C9937E"/>
    <w:rsid w:val="00CA0C13"/>
    <w:rsid w:val="00CA35F0"/>
    <w:rsid w:val="00CB0EB7"/>
    <w:rsid w:val="00CB2DFC"/>
    <w:rsid w:val="00CB434F"/>
    <w:rsid w:val="00CB4F30"/>
    <w:rsid w:val="00CD1410"/>
    <w:rsid w:val="00CD2766"/>
    <w:rsid w:val="00CD287C"/>
    <w:rsid w:val="00CE010D"/>
    <w:rsid w:val="00CE4CAD"/>
    <w:rsid w:val="00CE5C24"/>
    <w:rsid w:val="00D172D1"/>
    <w:rsid w:val="00D2490C"/>
    <w:rsid w:val="00D319AD"/>
    <w:rsid w:val="00D35CB9"/>
    <w:rsid w:val="00D46CD5"/>
    <w:rsid w:val="00D5564C"/>
    <w:rsid w:val="00D61F74"/>
    <w:rsid w:val="00D63F22"/>
    <w:rsid w:val="00D67ED5"/>
    <w:rsid w:val="00D72F9F"/>
    <w:rsid w:val="00D811C0"/>
    <w:rsid w:val="00D824E7"/>
    <w:rsid w:val="00D83C7B"/>
    <w:rsid w:val="00D87ECA"/>
    <w:rsid w:val="00D93FFA"/>
    <w:rsid w:val="00DA4978"/>
    <w:rsid w:val="00DA4EE9"/>
    <w:rsid w:val="00DA52C8"/>
    <w:rsid w:val="00DA7F48"/>
    <w:rsid w:val="00DB08D6"/>
    <w:rsid w:val="00DB1247"/>
    <w:rsid w:val="00DC079F"/>
    <w:rsid w:val="00DC2048"/>
    <w:rsid w:val="00DC228D"/>
    <w:rsid w:val="00DC2C79"/>
    <w:rsid w:val="00DC56D4"/>
    <w:rsid w:val="00DE2372"/>
    <w:rsid w:val="00DE2788"/>
    <w:rsid w:val="00DE2E98"/>
    <w:rsid w:val="00DE4E2B"/>
    <w:rsid w:val="00DF00B1"/>
    <w:rsid w:val="00DF3559"/>
    <w:rsid w:val="00DF3620"/>
    <w:rsid w:val="00DF6660"/>
    <w:rsid w:val="00DF7574"/>
    <w:rsid w:val="00E0129C"/>
    <w:rsid w:val="00E066C7"/>
    <w:rsid w:val="00E12643"/>
    <w:rsid w:val="00E16233"/>
    <w:rsid w:val="00E16BAA"/>
    <w:rsid w:val="00E246EC"/>
    <w:rsid w:val="00E27906"/>
    <w:rsid w:val="00E34FD4"/>
    <w:rsid w:val="00E50FE6"/>
    <w:rsid w:val="00E55076"/>
    <w:rsid w:val="00E573F7"/>
    <w:rsid w:val="00E622B2"/>
    <w:rsid w:val="00E64E85"/>
    <w:rsid w:val="00E67404"/>
    <w:rsid w:val="00E85AB9"/>
    <w:rsid w:val="00E96F1C"/>
    <w:rsid w:val="00EA0932"/>
    <w:rsid w:val="00EB09A9"/>
    <w:rsid w:val="00EB0D15"/>
    <w:rsid w:val="00EB2DB5"/>
    <w:rsid w:val="00EB51C7"/>
    <w:rsid w:val="00EC1B51"/>
    <w:rsid w:val="00EC28E2"/>
    <w:rsid w:val="00EC5EB9"/>
    <w:rsid w:val="00EC671D"/>
    <w:rsid w:val="00ECCEE6"/>
    <w:rsid w:val="00ED3558"/>
    <w:rsid w:val="00ED5D52"/>
    <w:rsid w:val="00EE3AB5"/>
    <w:rsid w:val="00EF40AB"/>
    <w:rsid w:val="00EF4EA4"/>
    <w:rsid w:val="00EF51DD"/>
    <w:rsid w:val="00EF784E"/>
    <w:rsid w:val="00F02378"/>
    <w:rsid w:val="00F16053"/>
    <w:rsid w:val="00F2211E"/>
    <w:rsid w:val="00F22C8B"/>
    <w:rsid w:val="00F24501"/>
    <w:rsid w:val="00F25F43"/>
    <w:rsid w:val="00F26828"/>
    <w:rsid w:val="00F272EE"/>
    <w:rsid w:val="00F317A2"/>
    <w:rsid w:val="00F333C3"/>
    <w:rsid w:val="00F3497E"/>
    <w:rsid w:val="00F36093"/>
    <w:rsid w:val="00F36C3A"/>
    <w:rsid w:val="00F43BBB"/>
    <w:rsid w:val="00F54869"/>
    <w:rsid w:val="00F57138"/>
    <w:rsid w:val="00F61BF7"/>
    <w:rsid w:val="00F629E1"/>
    <w:rsid w:val="00F64D5B"/>
    <w:rsid w:val="00F6744A"/>
    <w:rsid w:val="00F70791"/>
    <w:rsid w:val="00F71A84"/>
    <w:rsid w:val="00F812E8"/>
    <w:rsid w:val="00F824E9"/>
    <w:rsid w:val="00F825AE"/>
    <w:rsid w:val="00F83C03"/>
    <w:rsid w:val="00F83CD6"/>
    <w:rsid w:val="00F84F06"/>
    <w:rsid w:val="00F862F0"/>
    <w:rsid w:val="00F87A6E"/>
    <w:rsid w:val="00F90C85"/>
    <w:rsid w:val="00F91736"/>
    <w:rsid w:val="00F93225"/>
    <w:rsid w:val="00FB0ADF"/>
    <w:rsid w:val="00FB2BA5"/>
    <w:rsid w:val="00FB48EC"/>
    <w:rsid w:val="00FB764B"/>
    <w:rsid w:val="00FC0831"/>
    <w:rsid w:val="00FC4B48"/>
    <w:rsid w:val="00FC5975"/>
    <w:rsid w:val="00FD3F94"/>
    <w:rsid w:val="00FD55C1"/>
    <w:rsid w:val="00FD5D3E"/>
    <w:rsid w:val="00FE0A84"/>
    <w:rsid w:val="00FE3932"/>
    <w:rsid w:val="00FE3A27"/>
    <w:rsid w:val="00FE7DEB"/>
    <w:rsid w:val="00FF5A91"/>
    <w:rsid w:val="00FF7517"/>
    <w:rsid w:val="01328974"/>
    <w:rsid w:val="013D8287"/>
    <w:rsid w:val="015BE8D2"/>
    <w:rsid w:val="01639148"/>
    <w:rsid w:val="018579F3"/>
    <w:rsid w:val="01C2DF86"/>
    <w:rsid w:val="01D8D307"/>
    <w:rsid w:val="01D96D0A"/>
    <w:rsid w:val="01F801D3"/>
    <w:rsid w:val="01F8D74A"/>
    <w:rsid w:val="0212F0BF"/>
    <w:rsid w:val="02541F0A"/>
    <w:rsid w:val="02BAB967"/>
    <w:rsid w:val="03366D9A"/>
    <w:rsid w:val="03483E6D"/>
    <w:rsid w:val="03638FCF"/>
    <w:rsid w:val="0364ECA0"/>
    <w:rsid w:val="038B535A"/>
    <w:rsid w:val="03CA6643"/>
    <w:rsid w:val="04130A85"/>
    <w:rsid w:val="04223F2A"/>
    <w:rsid w:val="042CC850"/>
    <w:rsid w:val="045014D5"/>
    <w:rsid w:val="046A2A36"/>
    <w:rsid w:val="0491A752"/>
    <w:rsid w:val="04A6DD2C"/>
    <w:rsid w:val="04E40ECE"/>
    <w:rsid w:val="051FAD19"/>
    <w:rsid w:val="0523F10A"/>
    <w:rsid w:val="052F1172"/>
    <w:rsid w:val="05B0BCF9"/>
    <w:rsid w:val="05CBD2AA"/>
    <w:rsid w:val="05D90C55"/>
    <w:rsid w:val="05E6FAE5"/>
    <w:rsid w:val="05EAE721"/>
    <w:rsid w:val="0605FA97"/>
    <w:rsid w:val="062594B4"/>
    <w:rsid w:val="069A4A9D"/>
    <w:rsid w:val="06D6E8E4"/>
    <w:rsid w:val="06F5F72D"/>
    <w:rsid w:val="071BE4B6"/>
    <w:rsid w:val="073325EE"/>
    <w:rsid w:val="074787F3"/>
    <w:rsid w:val="074B2B85"/>
    <w:rsid w:val="07821811"/>
    <w:rsid w:val="07A5B4B8"/>
    <w:rsid w:val="07CAABD7"/>
    <w:rsid w:val="07CB040E"/>
    <w:rsid w:val="081E107E"/>
    <w:rsid w:val="082670D7"/>
    <w:rsid w:val="08A59E8C"/>
    <w:rsid w:val="08F0BD8E"/>
    <w:rsid w:val="0925F6BB"/>
    <w:rsid w:val="098593CA"/>
    <w:rsid w:val="0999072C"/>
    <w:rsid w:val="09A7DBBF"/>
    <w:rsid w:val="09AA2F4D"/>
    <w:rsid w:val="09AA4437"/>
    <w:rsid w:val="09D1A9FB"/>
    <w:rsid w:val="09E32113"/>
    <w:rsid w:val="09F31E3C"/>
    <w:rsid w:val="0A128A8D"/>
    <w:rsid w:val="0A2323A5"/>
    <w:rsid w:val="0A27ACEB"/>
    <w:rsid w:val="0AAC0861"/>
    <w:rsid w:val="0AE34726"/>
    <w:rsid w:val="0AF905D7"/>
    <w:rsid w:val="0B024C99"/>
    <w:rsid w:val="0B7E5596"/>
    <w:rsid w:val="0B8FC34F"/>
    <w:rsid w:val="0BE4DB44"/>
    <w:rsid w:val="0C069711"/>
    <w:rsid w:val="0C1E1C6A"/>
    <w:rsid w:val="0C260C3F"/>
    <w:rsid w:val="0C36469E"/>
    <w:rsid w:val="0C5CF446"/>
    <w:rsid w:val="0C6FED0A"/>
    <w:rsid w:val="0C753C1B"/>
    <w:rsid w:val="0CAEF32A"/>
    <w:rsid w:val="0CC94F01"/>
    <w:rsid w:val="0CD5F856"/>
    <w:rsid w:val="0CF0C97A"/>
    <w:rsid w:val="0D296781"/>
    <w:rsid w:val="0D2DE62C"/>
    <w:rsid w:val="0D2E269A"/>
    <w:rsid w:val="0D80ABA5"/>
    <w:rsid w:val="0D872DDE"/>
    <w:rsid w:val="0DE50CAB"/>
    <w:rsid w:val="0E21437D"/>
    <w:rsid w:val="0E227FD3"/>
    <w:rsid w:val="0E634C02"/>
    <w:rsid w:val="0EC1DEF2"/>
    <w:rsid w:val="0ECEB913"/>
    <w:rsid w:val="0F376FB8"/>
    <w:rsid w:val="0F518BEB"/>
    <w:rsid w:val="0F55BD2C"/>
    <w:rsid w:val="0FACDCDD"/>
    <w:rsid w:val="0FBE5034"/>
    <w:rsid w:val="0FD8E1F0"/>
    <w:rsid w:val="1038405F"/>
    <w:rsid w:val="10615BCE"/>
    <w:rsid w:val="10629BEE"/>
    <w:rsid w:val="10901BD1"/>
    <w:rsid w:val="10C88EE4"/>
    <w:rsid w:val="10CEE3FF"/>
    <w:rsid w:val="111296E2"/>
    <w:rsid w:val="112BBF3F"/>
    <w:rsid w:val="115865C0"/>
    <w:rsid w:val="116732B0"/>
    <w:rsid w:val="1174B251"/>
    <w:rsid w:val="118075FB"/>
    <w:rsid w:val="11ABCA67"/>
    <w:rsid w:val="11F97FB4"/>
    <w:rsid w:val="122C02E3"/>
    <w:rsid w:val="129E2B99"/>
    <w:rsid w:val="12B3C68F"/>
    <w:rsid w:val="131965CA"/>
    <w:rsid w:val="132ED3F0"/>
    <w:rsid w:val="1362A220"/>
    <w:rsid w:val="1381A11F"/>
    <w:rsid w:val="1396D36C"/>
    <w:rsid w:val="139A3CB0"/>
    <w:rsid w:val="140BCEF1"/>
    <w:rsid w:val="14804E00"/>
    <w:rsid w:val="14C99DAE"/>
    <w:rsid w:val="14E5380C"/>
    <w:rsid w:val="1506BAE1"/>
    <w:rsid w:val="15099895"/>
    <w:rsid w:val="154877E4"/>
    <w:rsid w:val="157A82B3"/>
    <w:rsid w:val="15949E13"/>
    <w:rsid w:val="1596A9F1"/>
    <w:rsid w:val="159D5161"/>
    <w:rsid w:val="15A9D11C"/>
    <w:rsid w:val="15E60805"/>
    <w:rsid w:val="1632631D"/>
    <w:rsid w:val="165B34E6"/>
    <w:rsid w:val="1697ABC0"/>
    <w:rsid w:val="16B2AB3A"/>
    <w:rsid w:val="16B7216A"/>
    <w:rsid w:val="171E3613"/>
    <w:rsid w:val="17BFDC48"/>
    <w:rsid w:val="17D1EEA1"/>
    <w:rsid w:val="17D67434"/>
    <w:rsid w:val="187BBDFA"/>
    <w:rsid w:val="188BFECE"/>
    <w:rsid w:val="18C452E1"/>
    <w:rsid w:val="18D0DA3E"/>
    <w:rsid w:val="190D8146"/>
    <w:rsid w:val="1915F21B"/>
    <w:rsid w:val="191952A9"/>
    <w:rsid w:val="1955265C"/>
    <w:rsid w:val="196F5B2C"/>
    <w:rsid w:val="199D7CAA"/>
    <w:rsid w:val="19AD33F1"/>
    <w:rsid w:val="19BB5038"/>
    <w:rsid w:val="19EEC22C"/>
    <w:rsid w:val="19F151E2"/>
    <w:rsid w:val="19F1DBC1"/>
    <w:rsid w:val="1A089CC1"/>
    <w:rsid w:val="1A1A1595"/>
    <w:rsid w:val="1A3A4B1E"/>
    <w:rsid w:val="1AB5230A"/>
    <w:rsid w:val="1AEFAC27"/>
    <w:rsid w:val="1AFC5BDF"/>
    <w:rsid w:val="1B651DFE"/>
    <w:rsid w:val="1B87399D"/>
    <w:rsid w:val="1BD1CA61"/>
    <w:rsid w:val="1BE22A31"/>
    <w:rsid w:val="1BEB3FFD"/>
    <w:rsid w:val="1BFFEA43"/>
    <w:rsid w:val="1C01740B"/>
    <w:rsid w:val="1C15E131"/>
    <w:rsid w:val="1C538311"/>
    <w:rsid w:val="1C674D9A"/>
    <w:rsid w:val="1CAA1BBF"/>
    <w:rsid w:val="1D9C795A"/>
    <w:rsid w:val="1DBBD5CE"/>
    <w:rsid w:val="1DF119EA"/>
    <w:rsid w:val="1E00B559"/>
    <w:rsid w:val="1E031DFB"/>
    <w:rsid w:val="1E0B650D"/>
    <w:rsid w:val="1E0DE1E6"/>
    <w:rsid w:val="1E35EBA5"/>
    <w:rsid w:val="1E9325D2"/>
    <w:rsid w:val="1EAD7156"/>
    <w:rsid w:val="1ECBB480"/>
    <w:rsid w:val="1EDCEF57"/>
    <w:rsid w:val="1EE7B73D"/>
    <w:rsid w:val="1F0DAF88"/>
    <w:rsid w:val="1F378B05"/>
    <w:rsid w:val="1F3D7F52"/>
    <w:rsid w:val="1F41150E"/>
    <w:rsid w:val="1F7FAA74"/>
    <w:rsid w:val="1F94E9DE"/>
    <w:rsid w:val="1FBC7783"/>
    <w:rsid w:val="1FEDDF49"/>
    <w:rsid w:val="1FFC1ACF"/>
    <w:rsid w:val="202D532F"/>
    <w:rsid w:val="20366058"/>
    <w:rsid w:val="205EA5C0"/>
    <w:rsid w:val="20773E2F"/>
    <w:rsid w:val="21374818"/>
    <w:rsid w:val="218D97D3"/>
    <w:rsid w:val="2197EB30"/>
    <w:rsid w:val="21B19E37"/>
    <w:rsid w:val="21C92390"/>
    <w:rsid w:val="21E2CC2B"/>
    <w:rsid w:val="2249A29F"/>
    <w:rsid w:val="22C2610D"/>
    <w:rsid w:val="22CCE94E"/>
    <w:rsid w:val="231C5C11"/>
    <w:rsid w:val="23209B1F"/>
    <w:rsid w:val="234D6E98"/>
    <w:rsid w:val="23AEDEF1"/>
    <w:rsid w:val="23B3F7E2"/>
    <w:rsid w:val="23C37818"/>
    <w:rsid w:val="2444129F"/>
    <w:rsid w:val="24B5D807"/>
    <w:rsid w:val="24DD7239"/>
    <w:rsid w:val="253AF604"/>
    <w:rsid w:val="258E7751"/>
    <w:rsid w:val="25ADBF56"/>
    <w:rsid w:val="262AE2C0"/>
    <w:rsid w:val="2660D0C2"/>
    <w:rsid w:val="2676E1AC"/>
    <w:rsid w:val="267E3030"/>
    <w:rsid w:val="26E1511F"/>
    <w:rsid w:val="273FD362"/>
    <w:rsid w:val="274693D0"/>
    <w:rsid w:val="2756418B"/>
    <w:rsid w:val="2791FAAA"/>
    <w:rsid w:val="28128DAE"/>
    <w:rsid w:val="2819B119"/>
    <w:rsid w:val="2883F775"/>
    <w:rsid w:val="288E449D"/>
    <w:rsid w:val="28936E85"/>
    <w:rsid w:val="28A50416"/>
    <w:rsid w:val="28AC85A0"/>
    <w:rsid w:val="28B31616"/>
    <w:rsid w:val="28B865A4"/>
    <w:rsid w:val="28B8E423"/>
    <w:rsid w:val="28C7472A"/>
    <w:rsid w:val="28D4327F"/>
    <w:rsid w:val="28ED4D9E"/>
    <w:rsid w:val="28F211EC"/>
    <w:rsid w:val="2980C527"/>
    <w:rsid w:val="29A64B81"/>
    <w:rsid w:val="29B592A0"/>
    <w:rsid w:val="29ED5DD2"/>
    <w:rsid w:val="2A13B088"/>
    <w:rsid w:val="2A579E11"/>
    <w:rsid w:val="2AA8414B"/>
    <w:rsid w:val="2AB5A8A6"/>
    <w:rsid w:val="2AB973EB"/>
    <w:rsid w:val="2B7005D6"/>
    <w:rsid w:val="2BAA3788"/>
    <w:rsid w:val="2BCB4CB0"/>
    <w:rsid w:val="2BF2ED1D"/>
    <w:rsid w:val="2C1D0533"/>
    <w:rsid w:val="2C644907"/>
    <w:rsid w:val="2C64A5FD"/>
    <w:rsid w:val="2C76292E"/>
    <w:rsid w:val="2CD7BA4A"/>
    <w:rsid w:val="2D24FE94"/>
    <w:rsid w:val="2D47FE03"/>
    <w:rsid w:val="2D505DFB"/>
    <w:rsid w:val="2E479A50"/>
    <w:rsid w:val="2EA00529"/>
    <w:rsid w:val="2ED7F120"/>
    <w:rsid w:val="2F0C3BBE"/>
    <w:rsid w:val="2F17BB7B"/>
    <w:rsid w:val="2F387D58"/>
    <w:rsid w:val="2F478903"/>
    <w:rsid w:val="2F6E2EDD"/>
    <w:rsid w:val="2FC7D46A"/>
    <w:rsid w:val="2FCBAF84"/>
    <w:rsid w:val="2FE115E6"/>
    <w:rsid w:val="300FD8C2"/>
    <w:rsid w:val="3032F34E"/>
    <w:rsid w:val="3073C181"/>
    <w:rsid w:val="30CB1E41"/>
    <w:rsid w:val="30F85F83"/>
    <w:rsid w:val="30FE1558"/>
    <w:rsid w:val="31629023"/>
    <w:rsid w:val="316709A2"/>
    <w:rsid w:val="31B366A6"/>
    <w:rsid w:val="31CEC3AF"/>
    <w:rsid w:val="31D8A298"/>
    <w:rsid w:val="31F0D1A8"/>
    <w:rsid w:val="322A5345"/>
    <w:rsid w:val="32405C7F"/>
    <w:rsid w:val="324A1095"/>
    <w:rsid w:val="32529602"/>
    <w:rsid w:val="331392A7"/>
    <w:rsid w:val="3342A8FB"/>
    <w:rsid w:val="33477984"/>
    <w:rsid w:val="335A0125"/>
    <w:rsid w:val="3362EC78"/>
    <w:rsid w:val="33DBBC19"/>
    <w:rsid w:val="3402BB9F"/>
    <w:rsid w:val="3474D467"/>
    <w:rsid w:val="348CFA2A"/>
    <w:rsid w:val="34BF6FD5"/>
    <w:rsid w:val="34F988BE"/>
    <w:rsid w:val="352600A6"/>
    <w:rsid w:val="357B7D42"/>
    <w:rsid w:val="3589C97D"/>
    <w:rsid w:val="35A8460D"/>
    <w:rsid w:val="35AB77D3"/>
    <w:rsid w:val="35B2D1B8"/>
    <w:rsid w:val="35BDE12B"/>
    <w:rsid w:val="35CAD226"/>
    <w:rsid w:val="35F33C7D"/>
    <w:rsid w:val="361E5238"/>
    <w:rsid w:val="36457545"/>
    <w:rsid w:val="3654960F"/>
    <w:rsid w:val="3693EB4A"/>
    <w:rsid w:val="36978AE9"/>
    <w:rsid w:val="36B54EBD"/>
    <w:rsid w:val="372AEE11"/>
    <w:rsid w:val="379D137E"/>
    <w:rsid w:val="37E702F7"/>
    <w:rsid w:val="3881B114"/>
    <w:rsid w:val="3887C8F5"/>
    <w:rsid w:val="3888BA90"/>
    <w:rsid w:val="38C6BE72"/>
    <w:rsid w:val="38E18015"/>
    <w:rsid w:val="38F541F6"/>
    <w:rsid w:val="39037168"/>
    <w:rsid w:val="39277AAD"/>
    <w:rsid w:val="3934559D"/>
    <w:rsid w:val="39A21A9F"/>
    <w:rsid w:val="39A5502E"/>
    <w:rsid w:val="39B5E386"/>
    <w:rsid w:val="39B9059F"/>
    <w:rsid w:val="39B9674B"/>
    <w:rsid w:val="3AA6B0DE"/>
    <w:rsid w:val="3AAA22B1"/>
    <w:rsid w:val="3AFC363C"/>
    <w:rsid w:val="3AFCBE0A"/>
    <w:rsid w:val="3BCA842E"/>
    <w:rsid w:val="3C1DF951"/>
    <w:rsid w:val="3C3BD782"/>
    <w:rsid w:val="3C4D8D64"/>
    <w:rsid w:val="3C6AF971"/>
    <w:rsid w:val="3C6EA683"/>
    <w:rsid w:val="3C73E071"/>
    <w:rsid w:val="3CB58899"/>
    <w:rsid w:val="3CBFE0AD"/>
    <w:rsid w:val="3D06956E"/>
    <w:rsid w:val="3D06CC6D"/>
    <w:rsid w:val="3D12622E"/>
    <w:rsid w:val="3D378376"/>
    <w:rsid w:val="3D3C09E3"/>
    <w:rsid w:val="3D770980"/>
    <w:rsid w:val="3D89B655"/>
    <w:rsid w:val="3D8AE2A4"/>
    <w:rsid w:val="3DB9C9B2"/>
    <w:rsid w:val="3DBF3EBC"/>
    <w:rsid w:val="3DE2FE07"/>
    <w:rsid w:val="3E215997"/>
    <w:rsid w:val="3E3C73D8"/>
    <w:rsid w:val="3E68C78C"/>
    <w:rsid w:val="3E92F8FB"/>
    <w:rsid w:val="3E9C9DE8"/>
    <w:rsid w:val="3EB17D21"/>
    <w:rsid w:val="3EC5B7E8"/>
    <w:rsid w:val="3F35FFF6"/>
    <w:rsid w:val="3F366AFD"/>
    <w:rsid w:val="3F370EDC"/>
    <w:rsid w:val="3F4636F7"/>
    <w:rsid w:val="3F559A13"/>
    <w:rsid w:val="3F72B2EC"/>
    <w:rsid w:val="3F7D93D4"/>
    <w:rsid w:val="3FDDCB09"/>
    <w:rsid w:val="3FF5693A"/>
    <w:rsid w:val="4021ED20"/>
    <w:rsid w:val="402EC95C"/>
    <w:rsid w:val="4030907F"/>
    <w:rsid w:val="404166BD"/>
    <w:rsid w:val="405F7E0A"/>
    <w:rsid w:val="412B4525"/>
    <w:rsid w:val="417DA83E"/>
    <w:rsid w:val="41AC6AED"/>
    <w:rsid w:val="41DFF94C"/>
    <w:rsid w:val="4208412F"/>
    <w:rsid w:val="42378A5C"/>
    <w:rsid w:val="423A9041"/>
    <w:rsid w:val="425F4298"/>
    <w:rsid w:val="4269E100"/>
    <w:rsid w:val="4270D27E"/>
    <w:rsid w:val="4285A4FD"/>
    <w:rsid w:val="429FE0F6"/>
    <w:rsid w:val="42FBFF0B"/>
    <w:rsid w:val="436163AB"/>
    <w:rsid w:val="436B854A"/>
    <w:rsid w:val="43ECAE9C"/>
    <w:rsid w:val="44097119"/>
    <w:rsid w:val="443B3685"/>
    <w:rsid w:val="44581EA8"/>
    <w:rsid w:val="4462E5E7"/>
    <w:rsid w:val="448498C2"/>
    <w:rsid w:val="45050658"/>
    <w:rsid w:val="451B34AE"/>
    <w:rsid w:val="45433029"/>
    <w:rsid w:val="45C472FA"/>
    <w:rsid w:val="45DE34BB"/>
    <w:rsid w:val="46293C9D"/>
    <w:rsid w:val="463102F9"/>
    <w:rsid w:val="463CD40F"/>
    <w:rsid w:val="464685FA"/>
    <w:rsid w:val="4649C5B4"/>
    <w:rsid w:val="46A5ECD3"/>
    <w:rsid w:val="46BC8F06"/>
    <w:rsid w:val="46C244DB"/>
    <w:rsid w:val="46C3584A"/>
    <w:rsid w:val="46E41337"/>
    <w:rsid w:val="46FAFB3C"/>
    <w:rsid w:val="47238C75"/>
    <w:rsid w:val="47403D3A"/>
    <w:rsid w:val="47466EF0"/>
    <w:rsid w:val="4750CA5D"/>
    <w:rsid w:val="4781A3D5"/>
    <w:rsid w:val="484283D0"/>
    <w:rsid w:val="485514D5"/>
    <w:rsid w:val="48585F67"/>
    <w:rsid w:val="488C10FB"/>
    <w:rsid w:val="48AA969A"/>
    <w:rsid w:val="48DC0D9B"/>
    <w:rsid w:val="48FD70EE"/>
    <w:rsid w:val="495D2C26"/>
    <w:rsid w:val="4992A14D"/>
    <w:rsid w:val="49BF232E"/>
    <w:rsid w:val="49D0A52F"/>
    <w:rsid w:val="49D159E9"/>
    <w:rsid w:val="49D716EF"/>
    <w:rsid w:val="49DE5431"/>
    <w:rsid w:val="4A0AED4C"/>
    <w:rsid w:val="4A355C6A"/>
    <w:rsid w:val="4A75B7F1"/>
    <w:rsid w:val="4A7E2448"/>
    <w:rsid w:val="4AA1C7D4"/>
    <w:rsid w:val="4AA77968"/>
    <w:rsid w:val="4AB7314C"/>
    <w:rsid w:val="4AC7E864"/>
    <w:rsid w:val="4AC80B63"/>
    <w:rsid w:val="4AFCADC0"/>
    <w:rsid w:val="4B2DD429"/>
    <w:rsid w:val="4B6A57B9"/>
    <w:rsid w:val="4BB4096E"/>
    <w:rsid w:val="4BD12CCB"/>
    <w:rsid w:val="4C1DDE83"/>
    <w:rsid w:val="4C44AA4F"/>
    <w:rsid w:val="4C7ED586"/>
    <w:rsid w:val="4CC38485"/>
    <w:rsid w:val="4CCFD4AA"/>
    <w:rsid w:val="4D0FAAB4"/>
    <w:rsid w:val="4D781A2B"/>
    <w:rsid w:val="4D9C2AD7"/>
    <w:rsid w:val="4DCC23DF"/>
    <w:rsid w:val="4DDECB7F"/>
    <w:rsid w:val="4DFA482B"/>
    <w:rsid w:val="4DFFF7ED"/>
    <w:rsid w:val="4E03208E"/>
    <w:rsid w:val="4E54D799"/>
    <w:rsid w:val="4E661270"/>
    <w:rsid w:val="4E861A37"/>
    <w:rsid w:val="4E9A5C45"/>
    <w:rsid w:val="4EC7A0EB"/>
    <w:rsid w:val="4EFAE080"/>
    <w:rsid w:val="4F23228D"/>
    <w:rsid w:val="4F5BDC42"/>
    <w:rsid w:val="4FCDF3D4"/>
    <w:rsid w:val="4FF0A7FA"/>
    <w:rsid w:val="4FF71CD5"/>
    <w:rsid w:val="50070B6F"/>
    <w:rsid w:val="5027E211"/>
    <w:rsid w:val="502D3016"/>
    <w:rsid w:val="504F9F35"/>
    <w:rsid w:val="5075D9AF"/>
    <w:rsid w:val="50A0A2EE"/>
    <w:rsid w:val="50BF7ED3"/>
    <w:rsid w:val="50E0D0F6"/>
    <w:rsid w:val="512EF490"/>
    <w:rsid w:val="51626DE0"/>
    <w:rsid w:val="516675DD"/>
    <w:rsid w:val="51DC7172"/>
    <w:rsid w:val="525CBDEE"/>
    <w:rsid w:val="525EE93D"/>
    <w:rsid w:val="52849C04"/>
    <w:rsid w:val="52B43931"/>
    <w:rsid w:val="52D792D9"/>
    <w:rsid w:val="53664C9E"/>
    <w:rsid w:val="53FAB99E"/>
    <w:rsid w:val="540298B0"/>
    <w:rsid w:val="5409BE45"/>
    <w:rsid w:val="54669552"/>
    <w:rsid w:val="546715B4"/>
    <w:rsid w:val="54726212"/>
    <w:rsid w:val="54799F27"/>
    <w:rsid w:val="54F3FE03"/>
    <w:rsid w:val="5530E5CB"/>
    <w:rsid w:val="5536E26F"/>
    <w:rsid w:val="55B0E62A"/>
    <w:rsid w:val="560C213C"/>
    <w:rsid w:val="561C369B"/>
    <w:rsid w:val="5620C927"/>
    <w:rsid w:val="563DE200"/>
    <w:rsid w:val="566A0009"/>
    <w:rsid w:val="56AF3FF4"/>
    <w:rsid w:val="56C88E94"/>
    <w:rsid w:val="56DF4F88"/>
    <w:rsid w:val="56F5261D"/>
    <w:rsid w:val="57070551"/>
    <w:rsid w:val="572E705A"/>
    <w:rsid w:val="574D293F"/>
    <w:rsid w:val="575BC633"/>
    <w:rsid w:val="5765F041"/>
    <w:rsid w:val="578BE72E"/>
    <w:rsid w:val="579E3614"/>
    <w:rsid w:val="57A428CF"/>
    <w:rsid w:val="57BE883D"/>
    <w:rsid w:val="57C247F2"/>
    <w:rsid w:val="57F11C72"/>
    <w:rsid w:val="587B3505"/>
    <w:rsid w:val="588B4509"/>
    <w:rsid w:val="589BB490"/>
    <w:rsid w:val="58E78F4C"/>
    <w:rsid w:val="59491DC7"/>
    <w:rsid w:val="594F4135"/>
    <w:rsid w:val="5952EE0E"/>
    <w:rsid w:val="59BE53AB"/>
    <w:rsid w:val="59D58E22"/>
    <w:rsid w:val="59EC260E"/>
    <w:rsid w:val="59F21E2E"/>
    <w:rsid w:val="5A0A5392"/>
    <w:rsid w:val="5A1FBD5A"/>
    <w:rsid w:val="5A69FB22"/>
    <w:rsid w:val="5A95EF4C"/>
    <w:rsid w:val="5AC66A02"/>
    <w:rsid w:val="5AC92E8B"/>
    <w:rsid w:val="5AD90763"/>
    <w:rsid w:val="5AE1A396"/>
    <w:rsid w:val="5AE8E0AB"/>
    <w:rsid w:val="5B1BA03A"/>
    <w:rsid w:val="5B87F66F"/>
    <w:rsid w:val="5BA623F3"/>
    <w:rsid w:val="5BC2E1AE"/>
    <w:rsid w:val="5BC2E5CB"/>
    <w:rsid w:val="5BF3FF57"/>
    <w:rsid w:val="5C1D6AA1"/>
    <w:rsid w:val="5C7D73F7"/>
    <w:rsid w:val="5C94F950"/>
    <w:rsid w:val="5CAFD838"/>
    <w:rsid w:val="5CB9F5AB"/>
    <w:rsid w:val="5D17E097"/>
    <w:rsid w:val="5D1F413D"/>
    <w:rsid w:val="5D402463"/>
    <w:rsid w:val="5D6EC3DA"/>
    <w:rsid w:val="5DBCEF1C"/>
    <w:rsid w:val="5DCD7D7A"/>
    <w:rsid w:val="5DCF9545"/>
    <w:rsid w:val="5EB0CA41"/>
    <w:rsid w:val="5ED13910"/>
    <w:rsid w:val="5EDB9346"/>
    <w:rsid w:val="5EEFBF4E"/>
    <w:rsid w:val="5F086457"/>
    <w:rsid w:val="5F0D8AF3"/>
    <w:rsid w:val="5F33C149"/>
    <w:rsid w:val="5F5173FB"/>
    <w:rsid w:val="5F69606F"/>
    <w:rsid w:val="5F770658"/>
    <w:rsid w:val="5FA224BC"/>
    <w:rsid w:val="5FB514B9"/>
    <w:rsid w:val="5FB561D2"/>
    <w:rsid w:val="5FCC9A12"/>
    <w:rsid w:val="5FE1678E"/>
    <w:rsid w:val="5FEDA367"/>
    <w:rsid w:val="6002497F"/>
    <w:rsid w:val="60148FF9"/>
    <w:rsid w:val="60188C05"/>
    <w:rsid w:val="605F35A8"/>
    <w:rsid w:val="60C7F35B"/>
    <w:rsid w:val="60CB9A73"/>
    <w:rsid w:val="60E5D44C"/>
    <w:rsid w:val="610530D0"/>
    <w:rsid w:val="613716D3"/>
    <w:rsid w:val="613809D6"/>
    <w:rsid w:val="618973C8"/>
    <w:rsid w:val="61955C4E"/>
    <w:rsid w:val="61D4F7AE"/>
    <w:rsid w:val="622B267B"/>
    <w:rsid w:val="62D77034"/>
    <w:rsid w:val="62E56DA1"/>
    <w:rsid w:val="6323D55D"/>
    <w:rsid w:val="6327E147"/>
    <w:rsid w:val="63461BE8"/>
    <w:rsid w:val="638AC527"/>
    <w:rsid w:val="63F135CF"/>
    <w:rsid w:val="63FB4996"/>
    <w:rsid w:val="6419071C"/>
    <w:rsid w:val="6435B272"/>
    <w:rsid w:val="647D61A7"/>
    <w:rsid w:val="64F6FCD3"/>
    <w:rsid w:val="65061A1A"/>
    <w:rsid w:val="651DC4F7"/>
    <w:rsid w:val="652F00FA"/>
    <w:rsid w:val="655C14F2"/>
    <w:rsid w:val="65ABF85C"/>
    <w:rsid w:val="6606A32B"/>
    <w:rsid w:val="66297311"/>
    <w:rsid w:val="66297FF2"/>
    <w:rsid w:val="663F750D"/>
    <w:rsid w:val="664F1274"/>
    <w:rsid w:val="669AE8CD"/>
    <w:rsid w:val="66B06638"/>
    <w:rsid w:val="66BA82EA"/>
    <w:rsid w:val="66BB3F9B"/>
    <w:rsid w:val="674FB3FE"/>
    <w:rsid w:val="676BAAC4"/>
    <w:rsid w:val="67BE8C2B"/>
    <w:rsid w:val="67D11E9A"/>
    <w:rsid w:val="67DFA9C1"/>
    <w:rsid w:val="6811DDA9"/>
    <w:rsid w:val="685FF1DE"/>
    <w:rsid w:val="68610BE6"/>
    <w:rsid w:val="687921F9"/>
    <w:rsid w:val="68CD5FE4"/>
    <w:rsid w:val="69431BBB"/>
    <w:rsid w:val="6947003D"/>
    <w:rsid w:val="695F4191"/>
    <w:rsid w:val="6962D7EA"/>
    <w:rsid w:val="6979E932"/>
    <w:rsid w:val="69900368"/>
    <w:rsid w:val="699581B8"/>
    <w:rsid w:val="69C6F069"/>
    <w:rsid w:val="69DA3A51"/>
    <w:rsid w:val="69FA06AB"/>
    <w:rsid w:val="69FCDC47"/>
    <w:rsid w:val="6A2DCB40"/>
    <w:rsid w:val="6A32B592"/>
    <w:rsid w:val="6A3345CA"/>
    <w:rsid w:val="6A341E85"/>
    <w:rsid w:val="6A478686"/>
    <w:rsid w:val="6A8848A0"/>
    <w:rsid w:val="6ACC0DFE"/>
    <w:rsid w:val="6AD8C4FE"/>
    <w:rsid w:val="6B3D71A1"/>
    <w:rsid w:val="6B497E6B"/>
    <w:rsid w:val="6BA607BF"/>
    <w:rsid w:val="6C153D86"/>
    <w:rsid w:val="6C306CEC"/>
    <w:rsid w:val="6C33D24F"/>
    <w:rsid w:val="6C3A7C76"/>
    <w:rsid w:val="6C551509"/>
    <w:rsid w:val="6C736F77"/>
    <w:rsid w:val="6C7988BC"/>
    <w:rsid w:val="6C817112"/>
    <w:rsid w:val="6CACE121"/>
    <w:rsid w:val="6CDD00A8"/>
    <w:rsid w:val="6CEA8ADE"/>
    <w:rsid w:val="6D090734"/>
    <w:rsid w:val="6DDBE014"/>
    <w:rsid w:val="6DE0C121"/>
    <w:rsid w:val="6E10C161"/>
    <w:rsid w:val="6E1FDFA3"/>
    <w:rsid w:val="6E69AFD6"/>
    <w:rsid w:val="6E90ED58"/>
    <w:rsid w:val="6EA8C963"/>
    <w:rsid w:val="6EBD3EAC"/>
    <w:rsid w:val="6EE65086"/>
    <w:rsid w:val="6F4BF9E6"/>
    <w:rsid w:val="6F877318"/>
    <w:rsid w:val="6FAC3621"/>
    <w:rsid w:val="6FF74610"/>
    <w:rsid w:val="6FF9A60B"/>
    <w:rsid w:val="700FDF36"/>
    <w:rsid w:val="702EF39F"/>
    <w:rsid w:val="70316501"/>
    <w:rsid w:val="704499C4"/>
    <w:rsid w:val="70513963"/>
    <w:rsid w:val="705A6C3F"/>
    <w:rsid w:val="7077843B"/>
    <w:rsid w:val="707FBE52"/>
    <w:rsid w:val="70947220"/>
    <w:rsid w:val="70EDEDA1"/>
    <w:rsid w:val="70F822A8"/>
    <w:rsid w:val="7120012E"/>
    <w:rsid w:val="7156815F"/>
    <w:rsid w:val="7167578F"/>
    <w:rsid w:val="718AA899"/>
    <w:rsid w:val="71B19BA3"/>
    <w:rsid w:val="71C9FB06"/>
    <w:rsid w:val="71F9F597"/>
    <w:rsid w:val="72028E70"/>
    <w:rsid w:val="722B7028"/>
    <w:rsid w:val="7235D6BA"/>
    <w:rsid w:val="7240FD90"/>
    <w:rsid w:val="7327FA83"/>
    <w:rsid w:val="733C4AD8"/>
    <w:rsid w:val="7386543B"/>
    <w:rsid w:val="73889ADD"/>
    <w:rsid w:val="739E5ED1"/>
    <w:rsid w:val="73DEE3E4"/>
    <w:rsid w:val="73EC0900"/>
    <w:rsid w:val="7457FD91"/>
    <w:rsid w:val="745B6225"/>
    <w:rsid w:val="74710DDF"/>
    <w:rsid w:val="74872354"/>
    <w:rsid w:val="74A4F428"/>
    <w:rsid w:val="74B9EB44"/>
    <w:rsid w:val="74E0B710"/>
    <w:rsid w:val="74F71E31"/>
    <w:rsid w:val="750039B3"/>
    <w:rsid w:val="755E8BE4"/>
    <w:rsid w:val="75612DCF"/>
    <w:rsid w:val="757C8ECE"/>
    <w:rsid w:val="75AB02EC"/>
    <w:rsid w:val="75C67902"/>
    <w:rsid w:val="7621A8FE"/>
    <w:rsid w:val="763DC499"/>
    <w:rsid w:val="7696ECED"/>
    <w:rsid w:val="76DFCD27"/>
    <w:rsid w:val="76E8BA66"/>
    <w:rsid w:val="77146EB3"/>
    <w:rsid w:val="77185F2F"/>
    <w:rsid w:val="771DA6D4"/>
    <w:rsid w:val="7723A9C2"/>
    <w:rsid w:val="7746E7E1"/>
    <w:rsid w:val="77516047"/>
    <w:rsid w:val="779FE496"/>
    <w:rsid w:val="77CD1E71"/>
    <w:rsid w:val="77D5709E"/>
    <w:rsid w:val="781A39F0"/>
    <w:rsid w:val="782B9A57"/>
    <w:rsid w:val="7847AF53"/>
    <w:rsid w:val="784CD0E9"/>
    <w:rsid w:val="7877F6F0"/>
    <w:rsid w:val="78962CA6"/>
    <w:rsid w:val="789BFAE2"/>
    <w:rsid w:val="78B8D284"/>
    <w:rsid w:val="78D029F9"/>
    <w:rsid w:val="791512DF"/>
    <w:rsid w:val="7947CE5C"/>
    <w:rsid w:val="79612D0B"/>
    <w:rsid w:val="79632A6F"/>
    <w:rsid w:val="798C2212"/>
    <w:rsid w:val="79B7E05E"/>
    <w:rsid w:val="7A0DECCD"/>
    <w:rsid w:val="7A3043AE"/>
    <w:rsid w:val="7A400AD7"/>
    <w:rsid w:val="7A54A2E5"/>
    <w:rsid w:val="7A63D502"/>
    <w:rsid w:val="7AE39EBD"/>
    <w:rsid w:val="7B253EBE"/>
    <w:rsid w:val="7B7530C9"/>
    <w:rsid w:val="7B9CD176"/>
    <w:rsid w:val="7BA3AF3A"/>
    <w:rsid w:val="7BD4215E"/>
    <w:rsid w:val="7BE676B3"/>
    <w:rsid w:val="7BEEC845"/>
    <w:rsid w:val="7C0E913B"/>
    <w:rsid w:val="7C3055A1"/>
    <w:rsid w:val="7C33C33C"/>
    <w:rsid w:val="7C352F11"/>
    <w:rsid w:val="7C35BA86"/>
    <w:rsid w:val="7C5F1850"/>
    <w:rsid w:val="7C7CDFC1"/>
    <w:rsid w:val="7C8877AE"/>
    <w:rsid w:val="7C92A6AF"/>
    <w:rsid w:val="7CC0391E"/>
    <w:rsid w:val="7CD8FCE8"/>
    <w:rsid w:val="7CDC2B2C"/>
    <w:rsid w:val="7D0BBE5D"/>
    <w:rsid w:val="7D3ED38D"/>
    <w:rsid w:val="7D3F7F9B"/>
    <w:rsid w:val="7D437379"/>
    <w:rsid w:val="7D56D269"/>
    <w:rsid w:val="7D58E85C"/>
    <w:rsid w:val="7DADE4EC"/>
    <w:rsid w:val="7DD7F924"/>
    <w:rsid w:val="7E3C5FF5"/>
    <w:rsid w:val="7E74CD49"/>
    <w:rsid w:val="7ED9896D"/>
    <w:rsid w:val="7F05B03B"/>
    <w:rsid w:val="7F129D18"/>
    <w:rsid w:val="7F37D68D"/>
    <w:rsid w:val="7FCDE211"/>
    <w:rsid w:val="7FD2AA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EDB9"/>
  <w15:chartTrackingRefBased/>
  <w15:docId w15:val="{0156D069-F705-42E2-9D61-DBDFB2F8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670"/>
  </w:style>
  <w:style w:type="paragraph" w:styleId="Ttulo1">
    <w:name w:val="heading 1"/>
    <w:basedOn w:val="Normal"/>
    <w:next w:val="Normal"/>
    <w:link w:val="Ttulo1Car"/>
    <w:uiPriority w:val="9"/>
    <w:qFormat/>
    <w:rsid w:val="1AEFAC27"/>
    <w:pPr>
      <w:keepNext/>
      <w:keepLines/>
      <w:numPr>
        <w:numId w:val="2"/>
      </w:numPr>
      <w:spacing w:before="240" w:after="0"/>
      <w:ind w:left="360"/>
      <w:outlineLvl w:val="0"/>
    </w:pPr>
    <w:rPr>
      <w:rFonts w:ascii="Arial" w:eastAsia="Arial" w:hAnsi="Arial" w:cs="Arial"/>
      <w:b/>
      <w:bCs/>
      <w:sz w:val="24"/>
      <w:szCs w:val="24"/>
    </w:rPr>
  </w:style>
  <w:style w:type="paragraph" w:styleId="Ttulo2">
    <w:name w:val="heading 2"/>
    <w:basedOn w:val="Ttulo1"/>
    <w:next w:val="Normal"/>
    <w:link w:val="Ttulo2Car"/>
    <w:uiPriority w:val="9"/>
    <w:unhideWhenUsed/>
    <w:qFormat/>
    <w:rsid w:val="1AEFAC27"/>
    <w:pPr>
      <w:ind w:left="450" w:hanging="450"/>
      <w:outlineLvl w:val="1"/>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0F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FF6"/>
  </w:style>
  <w:style w:type="paragraph" w:styleId="Piedepgina">
    <w:name w:val="footer"/>
    <w:basedOn w:val="Normal"/>
    <w:link w:val="PiedepginaCar"/>
    <w:unhideWhenUsed/>
    <w:qFormat/>
    <w:rsid w:val="003A0FF6"/>
    <w:pPr>
      <w:tabs>
        <w:tab w:val="center" w:pos="4419"/>
        <w:tab w:val="right" w:pos="8838"/>
      </w:tabs>
      <w:spacing w:after="0" w:line="240" w:lineRule="auto"/>
    </w:pPr>
  </w:style>
  <w:style w:type="character" w:customStyle="1" w:styleId="PiedepginaCar">
    <w:name w:val="Pie de página Car"/>
    <w:basedOn w:val="Fuentedeprrafopredeter"/>
    <w:link w:val="Piedepgina"/>
    <w:rsid w:val="003A0FF6"/>
  </w:style>
  <w:style w:type="paragraph" w:styleId="Textonotapie">
    <w:name w:val="footnote text"/>
    <w:basedOn w:val="Normal"/>
    <w:link w:val="TextonotapieCar"/>
    <w:uiPriority w:val="99"/>
    <w:semiHidden/>
    <w:unhideWhenUsed/>
    <w:rsid w:val="003A0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0FF6"/>
    <w:rPr>
      <w:sz w:val="20"/>
      <w:szCs w:val="20"/>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3A0FF6"/>
    <w:rPr>
      <w:vertAlign w:val="superscript"/>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3A0FF6"/>
    <w:pPr>
      <w:spacing w:after="0" w:line="240" w:lineRule="auto"/>
      <w:ind w:left="708"/>
    </w:pPr>
    <w:rPr>
      <w:rFonts w:ascii="Arial" w:eastAsia="Times New Roman" w:hAnsi="Arial" w:cs="Times New Roman"/>
      <w:sz w:val="24"/>
      <w:szCs w:val="24"/>
      <w:lang w:eastAsia="es-CO"/>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rsid w:val="003A0FF6"/>
    <w:rPr>
      <w:rFonts w:ascii="Arial" w:eastAsia="Times New Roman" w:hAnsi="Arial" w:cs="Times New Roman"/>
      <w:sz w:val="24"/>
      <w:szCs w:val="24"/>
      <w:lang w:eastAsia="es-CO"/>
    </w:rPr>
  </w:style>
  <w:style w:type="character" w:customStyle="1" w:styleId="normaltextrun">
    <w:name w:val="normaltextrun"/>
    <w:basedOn w:val="Fuentedeprrafopredeter"/>
    <w:rsid w:val="00982533"/>
  </w:style>
  <w:style w:type="character" w:customStyle="1" w:styleId="eop">
    <w:name w:val="eop"/>
    <w:basedOn w:val="Fuentedeprrafopredeter"/>
    <w:rsid w:val="00982533"/>
  </w:style>
  <w:style w:type="table" w:styleId="Tablaconcuadrcula">
    <w:name w:val="Table Grid"/>
    <w:basedOn w:val="Tablanormal"/>
    <w:uiPriority w:val="39"/>
    <w:rsid w:val="006A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B2DB5"/>
    <w:pPr>
      <w:tabs>
        <w:tab w:val="left" w:pos="-1440"/>
        <w:tab w:val="left" w:pos="-720"/>
      </w:tabs>
      <w:suppressAutoHyphens/>
      <w:spacing w:after="0" w:line="240" w:lineRule="auto"/>
      <w:jc w:val="both"/>
    </w:pPr>
    <w:rPr>
      <w:rFonts w:ascii="Arial" w:eastAsia="Times New Roman" w:hAnsi="Arial" w:cs="Times New Roman"/>
      <w:sz w:val="24"/>
      <w:szCs w:val="24"/>
      <w:lang w:eastAsia="es-CO"/>
    </w:rPr>
  </w:style>
  <w:style w:type="character" w:customStyle="1" w:styleId="TextoindependienteCar">
    <w:name w:val="Texto independiente Car"/>
    <w:basedOn w:val="Fuentedeprrafopredeter"/>
    <w:link w:val="Textoindependiente"/>
    <w:uiPriority w:val="1"/>
    <w:rsid w:val="00EB2DB5"/>
    <w:rPr>
      <w:rFonts w:ascii="Arial" w:eastAsia="Times New Roman" w:hAnsi="Arial" w:cs="Times New Roman"/>
      <w:sz w:val="24"/>
      <w:szCs w:val="24"/>
      <w:lang w:eastAsia="es-CO"/>
    </w:rPr>
  </w:style>
  <w:style w:type="paragraph" w:customStyle="1" w:styleId="TableParagraph">
    <w:name w:val="Table Paragraph"/>
    <w:basedOn w:val="Normal"/>
    <w:uiPriority w:val="1"/>
    <w:qFormat/>
    <w:rsid w:val="00EB2DB5"/>
    <w:pPr>
      <w:widowControl w:val="0"/>
      <w:spacing w:before="2" w:after="0" w:line="240" w:lineRule="auto"/>
      <w:ind w:left="62" w:right="55"/>
      <w:jc w:val="both"/>
    </w:pPr>
    <w:rPr>
      <w:rFonts w:ascii="Arial" w:eastAsia="Arial" w:hAnsi="Arial" w:cs="Arial"/>
      <w:sz w:val="24"/>
      <w:lang w:val="en-US"/>
    </w:rPr>
  </w:style>
  <w:style w:type="paragraph" w:styleId="Textocomentario">
    <w:name w:val="annotation text"/>
    <w:basedOn w:val="Normal"/>
    <w:link w:val="TextocomentarioCar"/>
    <w:uiPriority w:val="99"/>
    <w:semiHidden/>
    <w:unhideWhenUsed/>
    <w:rsid w:val="00920A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0A2B"/>
    <w:rPr>
      <w:sz w:val="20"/>
      <w:szCs w:val="20"/>
    </w:rPr>
  </w:style>
  <w:style w:type="character" w:styleId="Refdecomentario">
    <w:name w:val="annotation reference"/>
    <w:uiPriority w:val="99"/>
    <w:unhideWhenUsed/>
    <w:rsid w:val="00920A2B"/>
    <w:rPr>
      <w:sz w:val="16"/>
      <w:szCs w:val="16"/>
    </w:rPr>
  </w:style>
  <w:style w:type="table" w:customStyle="1" w:styleId="Tablaconcuadrcula1">
    <w:name w:val="Tabla con cuadrícula1"/>
    <w:basedOn w:val="Tablanormal"/>
    <w:next w:val="Tablaconcuadrcula"/>
    <w:uiPriority w:val="59"/>
    <w:rsid w:val="00816517"/>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1AEFAC27"/>
    <w:rPr>
      <w:rFonts w:ascii="Arial" w:eastAsia="Arial" w:hAnsi="Arial" w:cs="Arial"/>
      <w:b/>
      <w:bCs/>
      <w:sz w:val="24"/>
      <w:szCs w:val="24"/>
      <w:lang w:val="es-MX"/>
    </w:rPr>
  </w:style>
  <w:style w:type="character" w:customStyle="1" w:styleId="Ttulo1Car">
    <w:name w:val="Título 1 Car"/>
    <w:basedOn w:val="Fuentedeprrafopredeter"/>
    <w:link w:val="Ttulo1"/>
    <w:uiPriority w:val="9"/>
    <w:rsid w:val="1AEFAC27"/>
    <w:rPr>
      <w:rFonts w:ascii="Arial" w:eastAsia="Arial" w:hAnsi="Arial" w:cs="Arial"/>
      <w:b/>
      <w:bCs/>
      <w:sz w:val="24"/>
      <w:szCs w:val="24"/>
    </w:rPr>
  </w:style>
  <w:style w:type="paragraph" w:customStyle="1" w:styleId="Estilo1">
    <w:name w:val="Estilo1"/>
    <w:basedOn w:val="Normal"/>
    <w:link w:val="Estilo1Char"/>
    <w:qFormat/>
    <w:rsid w:val="1AEFAC27"/>
    <w:pPr>
      <w:keepNext/>
      <w:keepLines/>
      <w:numPr>
        <w:numId w:val="3"/>
      </w:numPr>
      <w:spacing w:before="240" w:after="0"/>
      <w:outlineLvl w:val="0"/>
    </w:pPr>
    <w:rPr>
      <w:rFonts w:ascii="Arial" w:eastAsia="Arial" w:hAnsi="Arial" w:cs="Arial"/>
      <w:b/>
      <w:bCs/>
      <w:lang w:val="es-MX"/>
    </w:rPr>
  </w:style>
  <w:style w:type="character" w:customStyle="1" w:styleId="Estilo1Char">
    <w:name w:val="Estilo1 Char"/>
    <w:basedOn w:val="Fuentedeprrafopredeter"/>
    <w:link w:val="Estilo1"/>
    <w:rsid w:val="1AEFAC27"/>
    <w:rPr>
      <w:rFonts w:ascii="Arial" w:eastAsia="Arial" w:hAnsi="Arial" w:cs="Arial"/>
      <w:b/>
      <w:bCs/>
      <w:lang w:val="es-MX"/>
    </w:rPr>
  </w:style>
  <w:style w:type="paragraph" w:styleId="Textodeglobo">
    <w:name w:val="Balloon Text"/>
    <w:basedOn w:val="Normal"/>
    <w:link w:val="TextodegloboCar"/>
    <w:uiPriority w:val="99"/>
    <w:semiHidden/>
    <w:unhideWhenUsed/>
    <w:rsid w:val="00F83C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3CD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B85A44"/>
    <w:rPr>
      <w:b/>
      <w:bCs/>
    </w:rPr>
  </w:style>
  <w:style w:type="character" w:customStyle="1" w:styleId="AsuntodelcomentarioCar">
    <w:name w:val="Asunto del comentario Car"/>
    <w:basedOn w:val="TextocomentarioCar"/>
    <w:link w:val="Asuntodelcomentario"/>
    <w:uiPriority w:val="99"/>
    <w:semiHidden/>
    <w:rsid w:val="00B85A44"/>
    <w:rPr>
      <w:b/>
      <w:bCs/>
      <w:sz w:val="20"/>
      <w:szCs w:val="20"/>
    </w:rPr>
  </w:style>
  <w:style w:type="character" w:styleId="Nmerodepgina">
    <w:name w:val="page number"/>
    <w:basedOn w:val="Fuentedeprrafopredeter"/>
    <w:rsid w:val="005B5E1C"/>
  </w:style>
  <w:style w:type="character" w:styleId="Hipervnculo">
    <w:name w:val="Hyperlink"/>
    <w:uiPriority w:val="99"/>
    <w:unhideWhenUsed/>
    <w:rsid w:val="005B5E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593">
      <w:bodyDiv w:val="1"/>
      <w:marLeft w:val="0"/>
      <w:marRight w:val="0"/>
      <w:marTop w:val="0"/>
      <w:marBottom w:val="0"/>
      <w:divBdr>
        <w:top w:val="none" w:sz="0" w:space="0" w:color="auto"/>
        <w:left w:val="none" w:sz="0" w:space="0" w:color="auto"/>
        <w:bottom w:val="none" w:sz="0" w:space="0" w:color="auto"/>
        <w:right w:val="none" w:sz="0" w:space="0" w:color="auto"/>
      </w:divBdr>
    </w:div>
    <w:div w:id="75366820">
      <w:bodyDiv w:val="1"/>
      <w:marLeft w:val="0"/>
      <w:marRight w:val="0"/>
      <w:marTop w:val="0"/>
      <w:marBottom w:val="0"/>
      <w:divBdr>
        <w:top w:val="none" w:sz="0" w:space="0" w:color="auto"/>
        <w:left w:val="none" w:sz="0" w:space="0" w:color="auto"/>
        <w:bottom w:val="none" w:sz="0" w:space="0" w:color="auto"/>
        <w:right w:val="none" w:sz="0" w:space="0" w:color="auto"/>
      </w:divBdr>
    </w:div>
    <w:div w:id="94252019">
      <w:bodyDiv w:val="1"/>
      <w:marLeft w:val="0"/>
      <w:marRight w:val="0"/>
      <w:marTop w:val="0"/>
      <w:marBottom w:val="0"/>
      <w:divBdr>
        <w:top w:val="none" w:sz="0" w:space="0" w:color="auto"/>
        <w:left w:val="none" w:sz="0" w:space="0" w:color="auto"/>
        <w:bottom w:val="none" w:sz="0" w:space="0" w:color="auto"/>
        <w:right w:val="none" w:sz="0" w:space="0" w:color="auto"/>
      </w:divBdr>
    </w:div>
    <w:div w:id="98838545">
      <w:bodyDiv w:val="1"/>
      <w:marLeft w:val="0"/>
      <w:marRight w:val="0"/>
      <w:marTop w:val="0"/>
      <w:marBottom w:val="0"/>
      <w:divBdr>
        <w:top w:val="none" w:sz="0" w:space="0" w:color="auto"/>
        <w:left w:val="none" w:sz="0" w:space="0" w:color="auto"/>
        <w:bottom w:val="none" w:sz="0" w:space="0" w:color="auto"/>
        <w:right w:val="none" w:sz="0" w:space="0" w:color="auto"/>
      </w:divBdr>
    </w:div>
    <w:div w:id="113865535">
      <w:bodyDiv w:val="1"/>
      <w:marLeft w:val="0"/>
      <w:marRight w:val="0"/>
      <w:marTop w:val="0"/>
      <w:marBottom w:val="0"/>
      <w:divBdr>
        <w:top w:val="none" w:sz="0" w:space="0" w:color="auto"/>
        <w:left w:val="none" w:sz="0" w:space="0" w:color="auto"/>
        <w:bottom w:val="none" w:sz="0" w:space="0" w:color="auto"/>
        <w:right w:val="none" w:sz="0" w:space="0" w:color="auto"/>
      </w:divBdr>
    </w:div>
    <w:div w:id="277106924">
      <w:bodyDiv w:val="1"/>
      <w:marLeft w:val="0"/>
      <w:marRight w:val="0"/>
      <w:marTop w:val="0"/>
      <w:marBottom w:val="0"/>
      <w:divBdr>
        <w:top w:val="none" w:sz="0" w:space="0" w:color="auto"/>
        <w:left w:val="none" w:sz="0" w:space="0" w:color="auto"/>
        <w:bottom w:val="none" w:sz="0" w:space="0" w:color="auto"/>
        <w:right w:val="none" w:sz="0" w:space="0" w:color="auto"/>
      </w:divBdr>
    </w:div>
    <w:div w:id="287782773">
      <w:bodyDiv w:val="1"/>
      <w:marLeft w:val="0"/>
      <w:marRight w:val="0"/>
      <w:marTop w:val="0"/>
      <w:marBottom w:val="0"/>
      <w:divBdr>
        <w:top w:val="none" w:sz="0" w:space="0" w:color="auto"/>
        <w:left w:val="none" w:sz="0" w:space="0" w:color="auto"/>
        <w:bottom w:val="none" w:sz="0" w:space="0" w:color="auto"/>
        <w:right w:val="none" w:sz="0" w:space="0" w:color="auto"/>
      </w:divBdr>
    </w:div>
    <w:div w:id="838882655">
      <w:bodyDiv w:val="1"/>
      <w:marLeft w:val="0"/>
      <w:marRight w:val="0"/>
      <w:marTop w:val="0"/>
      <w:marBottom w:val="0"/>
      <w:divBdr>
        <w:top w:val="none" w:sz="0" w:space="0" w:color="auto"/>
        <w:left w:val="none" w:sz="0" w:space="0" w:color="auto"/>
        <w:bottom w:val="none" w:sz="0" w:space="0" w:color="auto"/>
        <w:right w:val="none" w:sz="0" w:space="0" w:color="auto"/>
      </w:divBdr>
    </w:div>
    <w:div w:id="868418972">
      <w:bodyDiv w:val="1"/>
      <w:marLeft w:val="0"/>
      <w:marRight w:val="0"/>
      <w:marTop w:val="0"/>
      <w:marBottom w:val="0"/>
      <w:divBdr>
        <w:top w:val="none" w:sz="0" w:space="0" w:color="auto"/>
        <w:left w:val="none" w:sz="0" w:space="0" w:color="auto"/>
        <w:bottom w:val="none" w:sz="0" w:space="0" w:color="auto"/>
        <w:right w:val="none" w:sz="0" w:space="0" w:color="auto"/>
      </w:divBdr>
    </w:div>
    <w:div w:id="1082138382">
      <w:bodyDiv w:val="1"/>
      <w:marLeft w:val="0"/>
      <w:marRight w:val="0"/>
      <w:marTop w:val="0"/>
      <w:marBottom w:val="0"/>
      <w:divBdr>
        <w:top w:val="none" w:sz="0" w:space="0" w:color="auto"/>
        <w:left w:val="none" w:sz="0" w:space="0" w:color="auto"/>
        <w:bottom w:val="none" w:sz="0" w:space="0" w:color="auto"/>
        <w:right w:val="none" w:sz="0" w:space="0" w:color="auto"/>
      </w:divBdr>
    </w:div>
    <w:div w:id="1207568815">
      <w:bodyDiv w:val="1"/>
      <w:marLeft w:val="0"/>
      <w:marRight w:val="0"/>
      <w:marTop w:val="0"/>
      <w:marBottom w:val="0"/>
      <w:divBdr>
        <w:top w:val="none" w:sz="0" w:space="0" w:color="auto"/>
        <w:left w:val="none" w:sz="0" w:space="0" w:color="auto"/>
        <w:bottom w:val="none" w:sz="0" w:space="0" w:color="auto"/>
        <w:right w:val="none" w:sz="0" w:space="0" w:color="auto"/>
      </w:divBdr>
    </w:div>
    <w:div w:id="1234774524">
      <w:bodyDiv w:val="1"/>
      <w:marLeft w:val="0"/>
      <w:marRight w:val="0"/>
      <w:marTop w:val="0"/>
      <w:marBottom w:val="0"/>
      <w:divBdr>
        <w:top w:val="none" w:sz="0" w:space="0" w:color="auto"/>
        <w:left w:val="none" w:sz="0" w:space="0" w:color="auto"/>
        <w:bottom w:val="none" w:sz="0" w:space="0" w:color="auto"/>
        <w:right w:val="none" w:sz="0" w:space="0" w:color="auto"/>
      </w:divBdr>
    </w:div>
    <w:div w:id="1534658544">
      <w:bodyDiv w:val="1"/>
      <w:marLeft w:val="0"/>
      <w:marRight w:val="0"/>
      <w:marTop w:val="0"/>
      <w:marBottom w:val="0"/>
      <w:divBdr>
        <w:top w:val="none" w:sz="0" w:space="0" w:color="auto"/>
        <w:left w:val="none" w:sz="0" w:space="0" w:color="auto"/>
        <w:bottom w:val="none" w:sz="0" w:space="0" w:color="auto"/>
        <w:right w:val="none" w:sz="0" w:space="0" w:color="auto"/>
      </w:divBdr>
    </w:div>
    <w:div w:id="1625311334">
      <w:bodyDiv w:val="1"/>
      <w:marLeft w:val="0"/>
      <w:marRight w:val="0"/>
      <w:marTop w:val="0"/>
      <w:marBottom w:val="0"/>
      <w:divBdr>
        <w:top w:val="none" w:sz="0" w:space="0" w:color="auto"/>
        <w:left w:val="none" w:sz="0" w:space="0" w:color="auto"/>
        <w:bottom w:val="none" w:sz="0" w:space="0" w:color="auto"/>
        <w:right w:val="none" w:sz="0" w:space="0" w:color="auto"/>
      </w:divBdr>
    </w:div>
    <w:div w:id="1691375393">
      <w:bodyDiv w:val="1"/>
      <w:marLeft w:val="0"/>
      <w:marRight w:val="0"/>
      <w:marTop w:val="0"/>
      <w:marBottom w:val="0"/>
      <w:divBdr>
        <w:top w:val="none" w:sz="0" w:space="0" w:color="auto"/>
        <w:left w:val="none" w:sz="0" w:space="0" w:color="auto"/>
        <w:bottom w:val="none" w:sz="0" w:space="0" w:color="auto"/>
        <w:right w:val="none" w:sz="0" w:space="0" w:color="auto"/>
      </w:divBdr>
    </w:div>
    <w:div w:id="1720931397">
      <w:bodyDiv w:val="1"/>
      <w:marLeft w:val="0"/>
      <w:marRight w:val="0"/>
      <w:marTop w:val="0"/>
      <w:marBottom w:val="0"/>
      <w:divBdr>
        <w:top w:val="none" w:sz="0" w:space="0" w:color="auto"/>
        <w:left w:val="none" w:sz="0" w:space="0" w:color="auto"/>
        <w:bottom w:val="none" w:sz="0" w:space="0" w:color="auto"/>
        <w:right w:val="none" w:sz="0" w:space="0" w:color="auto"/>
      </w:divBdr>
    </w:div>
    <w:div w:id="1842159025">
      <w:bodyDiv w:val="1"/>
      <w:marLeft w:val="0"/>
      <w:marRight w:val="0"/>
      <w:marTop w:val="0"/>
      <w:marBottom w:val="0"/>
      <w:divBdr>
        <w:top w:val="none" w:sz="0" w:space="0" w:color="auto"/>
        <w:left w:val="none" w:sz="0" w:space="0" w:color="auto"/>
        <w:bottom w:val="none" w:sz="0" w:space="0" w:color="auto"/>
        <w:right w:val="none" w:sz="0" w:space="0" w:color="auto"/>
      </w:divBdr>
    </w:div>
    <w:div w:id="1926182211">
      <w:bodyDiv w:val="1"/>
      <w:marLeft w:val="0"/>
      <w:marRight w:val="0"/>
      <w:marTop w:val="0"/>
      <w:marBottom w:val="0"/>
      <w:divBdr>
        <w:top w:val="none" w:sz="0" w:space="0" w:color="auto"/>
        <w:left w:val="none" w:sz="0" w:space="0" w:color="auto"/>
        <w:bottom w:val="none" w:sz="0" w:space="0" w:color="auto"/>
        <w:right w:val="none" w:sz="0" w:space="0" w:color="auto"/>
      </w:divBdr>
    </w:div>
    <w:div w:id="2003656965">
      <w:bodyDiv w:val="1"/>
      <w:marLeft w:val="0"/>
      <w:marRight w:val="0"/>
      <w:marTop w:val="0"/>
      <w:marBottom w:val="0"/>
      <w:divBdr>
        <w:top w:val="none" w:sz="0" w:space="0" w:color="auto"/>
        <w:left w:val="none" w:sz="0" w:space="0" w:color="auto"/>
        <w:bottom w:val="none" w:sz="0" w:space="0" w:color="auto"/>
        <w:right w:val="none" w:sz="0" w:space="0" w:color="auto"/>
      </w:divBdr>
    </w:div>
    <w:div w:id="2072457371">
      <w:bodyDiv w:val="1"/>
      <w:marLeft w:val="0"/>
      <w:marRight w:val="0"/>
      <w:marTop w:val="0"/>
      <w:marBottom w:val="0"/>
      <w:divBdr>
        <w:top w:val="none" w:sz="0" w:space="0" w:color="auto"/>
        <w:left w:val="none" w:sz="0" w:space="0" w:color="auto"/>
        <w:bottom w:val="none" w:sz="0" w:space="0" w:color="auto"/>
        <w:right w:val="none" w:sz="0" w:space="0" w:color="auto"/>
      </w:divBdr>
    </w:div>
    <w:div w:id="208826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26DE-DB7C-4C0C-8379-13BD717782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D22577-640F-4CFF-92B5-8ED1D2735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126E5-BA35-4F5C-AD53-77566DFA000E}">
  <ds:schemaRefs>
    <ds:schemaRef ds:uri="http://schemas.microsoft.com/sharepoint/v3/contenttype/forms"/>
  </ds:schemaRefs>
</ds:datastoreItem>
</file>

<file path=customXml/itemProps4.xml><?xml version="1.0" encoding="utf-8"?>
<ds:datastoreItem xmlns:ds="http://schemas.openxmlformats.org/officeDocument/2006/customXml" ds:itemID="{073873D9-84EB-45A4-A905-E24B6D81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2540</Words>
  <Characters>13970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Rubiela Reyes Sanabria</dc:creator>
  <cp:keywords/>
  <dc:description/>
  <cp:lastModifiedBy>Martha Lucero Parra Ragua</cp:lastModifiedBy>
  <cp:revision>5</cp:revision>
  <dcterms:created xsi:type="dcterms:W3CDTF">2024-10-25T19:42:00Z</dcterms:created>
  <dcterms:modified xsi:type="dcterms:W3CDTF">2024-11-21T20:37:00Z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